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C218" w14:textId="608A4D94" w:rsidR="00786E43" w:rsidRPr="00B64E8A" w:rsidRDefault="00786E43" w:rsidP="00AB27C6">
      <w:pPr>
        <w:ind w:left="6237"/>
        <w:jc w:val="right"/>
        <w:rPr>
          <w:b/>
          <w:sz w:val="28"/>
          <w:szCs w:val="28"/>
        </w:rPr>
      </w:pPr>
      <w:bookmarkStart w:id="0" w:name="_Hlk38486062"/>
      <w:r w:rsidRPr="00B64E8A">
        <w:rPr>
          <w:sz w:val="20"/>
          <w:szCs w:val="22"/>
        </w:rPr>
        <w:t xml:space="preserve">Додаток </w:t>
      </w:r>
      <w:r w:rsidR="00307813" w:rsidRPr="00A37018">
        <w:rPr>
          <w:b/>
          <w:bCs/>
          <w:sz w:val="20"/>
          <w:szCs w:val="22"/>
          <w:lang w:val="ru-RU"/>
        </w:rPr>
        <w:t>1</w:t>
      </w:r>
      <w:r w:rsidRPr="00B64E8A">
        <w:rPr>
          <w:sz w:val="20"/>
          <w:szCs w:val="22"/>
        </w:rPr>
        <w:t xml:space="preserve"> до</w:t>
      </w:r>
      <w:r w:rsidR="00EF4A2E" w:rsidRPr="00B64E8A">
        <w:rPr>
          <w:sz w:val="20"/>
          <w:szCs w:val="22"/>
        </w:rPr>
        <w:t xml:space="preserve"> публічного</w:t>
      </w:r>
      <w:r w:rsidRPr="00B64E8A">
        <w:rPr>
          <w:sz w:val="20"/>
          <w:szCs w:val="22"/>
        </w:rPr>
        <w:t xml:space="preserve"> Договору про постачання електричної енергії споживачу</w:t>
      </w:r>
      <w:bookmarkEnd w:id="0"/>
    </w:p>
    <w:p w14:paraId="3B98CC7D" w14:textId="77777777" w:rsidR="00786E43" w:rsidRPr="00B64E8A" w:rsidRDefault="00786E43" w:rsidP="008676F2">
      <w:pPr>
        <w:jc w:val="center"/>
        <w:rPr>
          <w:b/>
        </w:rPr>
      </w:pPr>
    </w:p>
    <w:p w14:paraId="042616C6" w14:textId="77777777" w:rsidR="00307813" w:rsidRPr="005B7811" w:rsidRDefault="00307813" w:rsidP="00307813">
      <w:pPr>
        <w:jc w:val="center"/>
        <w:rPr>
          <w:b/>
        </w:rPr>
      </w:pPr>
      <w:r w:rsidRPr="005B7811">
        <w:rPr>
          <w:b/>
        </w:rPr>
        <w:t>ЗАЯВА-ПРИЄДНАННЯ</w:t>
      </w:r>
    </w:p>
    <w:p w14:paraId="44445C22" w14:textId="77777777" w:rsidR="00307813" w:rsidRPr="005B7811" w:rsidRDefault="00307813" w:rsidP="00307813">
      <w:pPr>
        <w:jc w:val="center"/>
        <w:rPr>
          <w:b/>
        </w:rPr>
      </w:pPr>
      <w:r w:rsidRPr="005B7811">
        <w:rPr>
          <w:b/>
        </w:rPr>
        <w:t>до договору про постачання електричної енергії споживачу</w:t>
      </w:r>
    </w:p>
    <w:p w14:paraId="0D8F52A8" w14:textId="2B9095C1" w:rsidR="00307813" w:rsidRPr="005B7811" w:rsidRDefault="00307813" w:rsidP="00307813">
      <w:pPr>
        <w:ind w:firstLine="709"/>
        <w:jc w:val="both"/>
        <w:rPr>
          <w:sz w:val="22"/>
          <w:szCs w:val="22"/>
        </w:rPr>
      </w:pPr>
      <w:r w:rsidRPr="005B7811">
        <w:rPr>
          <w:sz w:val="22"/>
          <w:szCs w:val="22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</w:t>
      </w:r>
      <w:r w:rsidR="00A2686F" w:rsidRPr="00A2686F">
        <w:rPr>
          <w:sz w:val="22"/>
          <w:szCs w:val="22"/>
        </w:rPr>
        <w:t>публічного Договору про постачання електричної енергії споживачу</w:t>
      </w:r>
      <w:r w:rsidRPr="005B7811">
        <w:rPr>
          <w:sz w:val="22"/>
          <w:szCs w:val="22"/>
        </w:rPr>
        <w:t xml:space="preserve"> (далі – Договір) </w:t>
      </w:r>
      <w:proofErr w:type="spellStart"/>
      <w:r w:rsidRPr="005B7811">
        <w:rPr>
          <w:sz w:val="22"/>
          <w:szCs w:val="22"/>
        </w:rPr>
        <w:t>електропостачальника</w:t>
      </w:r>
      <w:proofErr w:type="spellEnd"/>
      <w:r w:rsidRPr="005B7811">
        <w:rPr>
          <w:sz w:val="22"/>
          <w:szCs w:val="22"/>
        </w:rPr>
        <w:t xml:space="preserve"> (далі – Постачальник) в мережі Інтернет за </w:t>
      </w:r>
      <w:proofErr w:type="spellStart"/>
      <w:r w:rsidRPr="005B7811">
        <w:rPr>
          <w:sz w:val="22"/>
          <w:szCs w:val="22"/>
        </w:rPr>
        <w:t>адресою</w:t>
      </w:r>
      <w:proofErr w:type="spellEnd"/>
      <w:r w:rsidRPr="005B7811">
        <w:rPr>
          <w:sz w:val="22"/>
          <w:szCs w:val="22"/>
        </w:rPr>
        <w:t xml:space="preserve">: </w:t>
      </w:r>
      <w:r w:rsidR="00BE4E17" w:rsidRPr="00BE4E17">
        <w:rPr>
          <w:i/>
          <w:color w:val="000000"/>
          <w:sz w:val="22"/>
          <w:szCs w:val="22"/>
        </w:rPr>
        <w:t xml:space="preserve">www.briksol.com.ua </w:t>
      </w:r>
      <w:r w:rsidRPr="005B7811">
        <w:rPr>
          <w:sz w:val="22"/>
          <w:szCs w:val="22"/>
        </w:rPr>
        <w:t>* або в друкованому виданні, що публікується в межах території ліцензованої діяльності ТОВ «</w:t>
      </w:r>
      <w:r w:rsidR="00BE4E17">
        <w:rPr>
          <w:sz w:val="22"/>
          <w:szCs w:val="22"/>
        </w:rPr>
        <w:t>БРІКСОЛ</w:t>
      </w:r>
      <w:r w:rsidRPr="005B7811">
        <w:rPr>
          <w:sz w:val="22"/>
          <w:szCs w:val="22"/>
        </w:rPr>
        <w:t xml:space="preserve">»*, приєднуюсь до умов Договору на умовах комерційної пропозиції Постачальника, що є додатком №2 до </w:t>
      </w:r>
      <w:r w:rsidR="00A2686F" w:rsidRPr="00A2686F">
        <w:rPr>
          <w:sz w:val="22"/>
          <w:szCs w:val="22"/>
        </w:rPr>
        <w:t>публічного Договору про постачання електричної енергії споживачу</w:t>
      </w:r>
      <w:r w:rsidRPr="005B7811">
        <w:rPr>
          <w:sz w:val="22"/>
          <w:szCs w:val="22"/>
        </w:rPr>
        <w:t xml:space="preserve"> з такими нижченаведеними персоніфікованими даними.</w:t>
      </w:r>
    </w:p>
    <w:p w14:paraId="7BD5C675" w14:textId="77777777" w:rsidR="00116262" w:rsidRPr="00B64E8A" w:rsidRDefault="0037420C" w:rsidP="008676F2">
      <w:pPr>
        <w:ind w:firstLine="709"/>
        <w:jc w:val="both"/>
        <w:rPr>
          <w:b/>
          <w:sz w:val="22"/>
          <w:szCs w:val="22"/>
        </w:rPr>
      </w:pPr>
      <w:r w:rsidRPr="00B64E8A">
        <w:rPr>
          <w:b/>
          <w:sz w:val="22"/>
          <w:szCs w:val="22"/>
        </w:rPr>
        <w:t>Персоніфіковані дані Споживача: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83"/>
        <w:gridCol w:w="5634"/>
      </w:tblGrid>
      <w:tr w:rsidR="00B64E8A" w:rsidRPr="00B64E8A" w14:paraId="133E1B2A" w14:textId="77777777" w:rsidTr="005124B9">
        <w:trPr>
          <w:trHeight w:val="2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732" w14:textId="32ADE0D9" w:rsidR="004A7C48" w:rsidRPr="00B64E8A" w:rsidRDefault="004A7C48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A32" w14:textId="77777777" w:rsidR="004A7C48" w:rsidRPr="00B64E8A" w:rsidRDefault="002B69D3" w:rsidP="008676F2">
            <w:pPr>
              <w:rPr>
                <w:sz w:val="22"/>
                <w:szCs w:val="22"/>
              </w:rPr>
            </w:pPr>
            <w:r w:rsidRPr="00B64E8A">
              <w:rPr>
                <w:bCs/>
                <w:sz w:val="22"/>
                <w:szCs w:val="22"/>
              </w:rPr>
              <w:t>Повне найменування /прізвище, ім'я, по батькові суб'єкта господарювання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29F" w14:textId="77777777" w:rsidR="004A7C48" w:rsidRPr="00B64E8A" w:rsidRDefault="004A7C48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3BF5F22C" w14:textId="77777777" w:rsidTr="005124B9">
        <w:trPr>
          <w:trHeight w:val="5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616" w14:textId="5397B9E0" w:rsidR="004A7C48" w:rsidRPr="00B64E8A" w:rsidRDefault="004A7C48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CF0" w14:textId="11542C8B" w:rsidR="004A7C48" w:rsidRPr="00B64E8A" w:rsidRDefault="00B72347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ЄДРПОУ /п</w:t>
            </w:r>
            <w:r w:rsidR="004A7C48" w:rsidRPr="00B64E8A">
              <w:rPr>
                <w:sz w:val="22"/>
                <w:szCs w:val="22"/>
              </w:rPr>
              <w:t>аспортні дані</w:t>
            </w:r>
            <w:r w:rsidR="007D25B4" w:rsidRPr="00B64E8A">
              <w:rPr>
                <w:sz w:val="22"/>
                <w:szCs w:val="22"/>
              </w:rPr>
              <w:t>/</w:t>
            </w:r>
            <w:r w:rsidR="004A7C48" w:rsidRPr="00B64E8A">
              <w:rPr>
                <w:sz w:val="22"/>
                <w:szCs w:val="22"/>
              </w:rPr>
              <w:t xml:space="preserve"> ідентифікаційний код</w:t>
            </w:r>
            <w:r w:rsidR="007D25B4" w:rsidRPr="00B64E8A">
              <w:rPr>
                <w:sz w:val="22"/>
                <w:szCs w:val="22"/>
              </w:rPr>
              <w:t>/</w:t>
            </w:r>
            <w:r w:rsidR="004A7C48" w:rsidRPr="00B64E8A">
              <w:rPr>
                <w:sz w:val="22"/>
                <w:szCs w:val="22"/>
              </w:rPr>
              <w:t xml:space="preserve"> </w:t>
            </w:r>
            <w:r w:rsidR="007D25B4" w:rsidRPr="00B64E8A">
              <w:rPr>
                <w:sz w:val="22"/>
                <w:szCs w:val="22"/>
              </w:rPr>
              <w:t xml:space="preserve">РНОКПП </w:t>
            </w:r>
            <w:r w:rsidR="004A7C48" w:rsidRPr="00B64E8A">
              <w:rPr>
                <w:sz w:val="22"/>
                <w:szCs w:val="22"/>
              </w:rPr>
              <w:t>(обрати необхідне)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FF2" w14:textId="77777777" w:rsidR="004A7C48" w:rsidRPr="00B64E8A" w:rsidRDefault="004A7C48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1B24EA0B" w14:textId="77777777" w:rsidTr="005124B9">
        <w:trPr>
          <w:trHeight w:val="22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542E" w14:textId="7EC2A66E" w:rsidR="004A7C48" w:rsidRPr="00B64E8A" w:rsidRDefault="001715A6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C85" w14:textId="77777777" w:rsidR="004A7C48" w:rsidRPr="00B64E8A" w:rsidRDefault="004A7C48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Адреса об’єкта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BB1" w14:textId="77777777" w:rsidR="004A7C48" w:rsidRPr="00B64E8A" w:rsidRDefault="004A7C48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3AC6EC8F" w14:textId="77777777" w:rsidTr="005124B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B52" w14:textId="0C77C4EC" w:rsidR="004A7C48" w:rsidRPr="00B64E8A" w:rsidRDefault="001715A6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42E3" w14:textId="5582EB3A" w:rsidR="004A7C48" w:rsidRPr="00B64E8A" w:rsidRDefault="004A7C48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Найменування Оператора</w:t>
            </w:r>
            <w:r w:rsidR="00497AC3" w:rsidRPr="00B64E8A">
              <w:rPr>
                <w:sz w:val="22"/>
                <w:szCs w:val="22"/>
              </w:rPr>
              <w:t xml:space="preserve">, </w:t>
            </w:r>
            <w:r w:rsidRPr="00B64E8A">
              <w:rPr>
                <w:sz w:val="22"/>
                <w:szCs w:val="22"/>
              </w:rPr>
              <w:t>з яким Споживач уклав договір розподілу</w:t>
            </w:r>
            <w:r w:rsidR="007D25B4" w:rsidRPr="00B64E8A">
              <w:rPr>
                <w:sz w:val="22"/>
                <w:szCs w:val="22"/>
              </w:rPr>
              <w:t>(передачі)</w:t>
            </w:r>
            <w:r w:rsidRPr="00B64E8A">
              <w:rPr>
                <w:sz w:val="22"/>
                <w:szCs w:val="22"/>
              </w:rPr>
              <w:t xml:space="preserve"> електричної енергії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E019" w14:textId="76FFC1C5" w:rsidR="004A7C48" w:rsidRPr="00B64E8A" w:rsidRDefault="004A7C48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18C1AB7D" w14:textId="77777777" w:rsidTr="005124B9">
        <w:trPr>
          <w:trHeight w:val="56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CBE" w14:textId="69CA480E" w:rsidR="004A7C48" w:rsidRPr="00B64E8A" w:rsidRDefault="001715A6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5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A37" w14:textId="77777777" w:rsidR="004A7C48" w:rsidRPr="00B64E8A" w:rsidRDefault="004A7C48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 xml:space="preserve">Найменування чинного </w:t>
            </w:r>
            <w:proofErr w:type="spellStart"/>
            <w:r w:rsidRPr="00B64E8A">
              <w:rPr>
                <w:sz w:val="22"/>
                <w:szCs w:val="22"/>
              </w:rPr>
              <w:t>електропостачальника</w:t>
            </w:r>
            <w:proofErr w:type="spellEnd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C6C2" w14:textId="77777777" w:rsidR="004A7C48" w:rsidRPr="00B64E8A" w:rsidRDefault="004A7C48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31605435" w14:textId="77777777" w:rsidTr="005124B9">
        <w:trPr>
          <w:trHeight w:val="26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7ED" w14:textId="103B3561" w:rsidR="004A7C48" w:rsidRPr="00B64E8A" w:rsidRDefault="001715A6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6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3DCF" w14:textId="010C4A72" w:rsidR="004A7C48" w:rsidRPr="00B64E8A" w:rsidRDefault="005124B9" w:rsidP="008676F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64E8A">
              <w:rPr>
                <w:sz w:val="22"/>
                <w:szCs w:val="22"/>
                <w:lang w:val="uk-UA"/>
              </w:rPr>
              <w:t xml:space="preserve">Адреса електронної пошти </w:t>
            </w:r>
            <w:r w:rsidR="004A7C48" w:rsidRPr="00B64E8A">
              <w:rPr>
                <w:sz w:val="22"/>
                <w:szCs w:val="22"/>
                <w:lang w:val="uk-UA"/>
              </w:rPr>
              <w:t xml:space="preserve"> для листування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873" w14:textId="77777777" w:rsidR="004A7C48" w:rsidRPr="00B64E8A" w:rsidRDefault="004A7C48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7F201A4B" w14:textId="77777777" w:rsidTr="005124B9">
        <w:trPr>
          <w:trHeight w:val="26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B012" w14:textId="0D9DB094" w:rsidR="00AB27C6" w:rsidRPr="00B64E8A" w:rsidRDefault="00AB27C6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7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890" w14:textId="299FE270" w:rsidR="00AB27C6" w:rsidRPr="00B64E8A" w:rsidRDefault="00AB27C6" w:rsidP="008676F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64E8A">
              <w:rPr>
                <w:sz w:val="22"/>
                <w:szCs w:val="22"/>
                <w:lang w:val="uk-UA"/>
              </w:rPr>
              <w:t>Поштова адреса для листування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4BB" w14:textId="77777777" w:rsidR="00AB27C6" w:rsidRPr="00B64E8A" w:rsidRDefault="00AB27C6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511E0221" w14:textId="77777777" w:rsidTr="005124B9">
        <w:trPr>
          <w:trHeight w:val="24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59E" w14:textId="108DC1B3" w:rsidR="00844C2D" w:rsidRPr="00B64E8A" w:rsidRDefault="00AB27C6" w:rsidP="008676F2">
            <w:pPr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8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C95D" w14:textId="444B1F7C" w:rsidR="00844C2D" w:rsidRPr="00B64E8A" w:rsidRDefault="00844C2D" w:rsidP="008676F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64E8A">
              <w:rPr>
                <w:sz w:val="22"/>
                <w:szCs w:val="22"/>
                <w:lang w:val="uk-UA"/>
              </w:rPr>
              <w:t xml:space="preserve">Номер </w:t>
            </w:r>
            <w:r w:rsidR="005124B9" w:rsidRPr="00B64E8A">
              <w:rPr>
                <w:sz w:val="22"/>
                <w:szCs w:val="22"/>
                <w:lang w:val="uk-UA"/>
              </w:rPr>
              <w:t xml:space="preserve">засобу зв’язку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BBE4" w14:textId="77777777" w:rsidR="00844C2D" w:rsidRPr="00B64E8A" w:rsidRDefault="00844C2D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00F589F4" w14:textId="77777777" w:rsidTr="005124B9">
        <w:trPr>
          <w:trHeight w:val="68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F42" w14:textId="7AC4ED91" w:rsidR="00E47EDF" w:rsidRPr="00B64E8A" w:rsidRDefault="00AB27C6" w:rsidP="008676F2">
            <w:pPr>
              <w:rPr>
                <w:sz w:val="22"/>
                <w:szCs w:val="22"/>
                <w:lang w:val="ru-RU"/>
              </w:rPr>
            </w:pPr>
            <w:r w:rsidRPr="00B64E8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A1C2" w14:textId="77777777" w:rsidR="00E47EDF" w:rsidRPr="00B64E8A" w:rsidRDefault="002254D9" w:rsidP="008676F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64E8A">
              <w:rPr>
                <w:sz w:val="22"/>
                <w:szCs w:val="22"/>
                <w:lang w:val="uk-UA"/>
              </w:rPr>
              <w:t>Заявлений обсяг споживання</w:t>
            </w:r>
            <w:r w:rsidR="00FE12CC" w:rsidRPr="00B64E8A">
              <w:rPr>
                <w:sz w:val="22"/>
                <w:szCs w:val="22"/>
                <w:lang w:val="uk-UA"/>
              </w:rPr>
              <w:t xml:space="preserve"> на перший місяць постачання</w:t>
            </w:r>
            <w:r w:rsidRPr="00B64E8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1C201B" w:rsidRPr="00B64E8A">
              <w:rPr>
                <w:sz w:val="22"/>
                <w:szCs w:val="22"/>
                <w:lang w:val="uk-UA"/>
              </w:rPr>
              <w:t>МВт.год</w:t>
            </w:r>
            <w:proofErr w:type="spellEnd"/>
            <w:r w:rsidR="001C201B" w:rsidRPr="00B64E8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D98" w14:textId="77777777" w:rsidR="00E47EDF" w:rsidRPr="00B64E8A" w:rsidRDefault="00E47EDF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0139E943" w14:textId="77777777" w:rsidTr="005124B9">
        <w:trPr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B5B" w14:textId="792FBE35" w:rsidR="008676F2" w:rsidRPr="00911E41" w:rsidRDefault="005124B9" w:rsidP="008676F2">
            <w:pPr>
              <w:rPr>
                <w:sz w:val="22"/>
                <w:szCs w:val="22"/>
                <w:lang w:val="en-US"/>
              </w:rPr>
            </w:pPr>
            <w:r w:rsidRPr="00B64E8A">
              <w:rPr>
                <w:sz w:val="22"/>
                <w:szCs w:val="22"/>
              </w:rPr>
              <w:t>1</w:t>
            </w:r>
            <w:r w:rsidR="00911E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BD4" w14:textId="5ACA60B2" w:rsidR="008676F2" w:rsidRPr="00911E41" w:rsidRDefault="008676F2" w:rsidP="008676F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911E41">
              <w:rPr>
                <w:sz w:val="22"/>
                <w:szCs w:val="22"/>
                <w:lang w:val="uk-UA"/>
              </w:rPr>
              <w:t>Обмін документами за Договором із застосуванням положень Закону України від 22.05.03 № 851-IV «Про електронні документи та електронний документообіг» (</w:t>
            </w:r>
            <w:r w:rsidRPr="00911E41">
              <w:rPr>
                <w:b/>
                <w:sz w:val="22"/>
                <w:szCs w:val="22"/>
                <w:lang w:val="uk-UA"/>
              </w:rPr>
              <w:t>необхідно обрати лише один з варіантів</w:t>
            </w:r>
            <w:r w:rsidRPr="00911E4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DC2" w14:textId="2F62DEA2" w:rsidR="008676F2" w:rsidRPr="00911E41" w:rsidRDefault="00000000" w:rsidP="008676F2">
            <w:pPr>
              <w:pStyle w:val="a9"/>
              <w:tabs>
                <w:tab w:val="left" w:pos="264"/>
              </w:tabs>
              <w:ind w:left="0"/>
              <w:contextualSpacing w:val="0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10429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676F2" w:rsidRPr="00911E41">
                  <w:rPr>
                    <w:sz w:val="22"/>
                    <w:szCs w:val="22"/>
                  </w:rPr>
                  <w:sym w:font="Wingdings" w:char="F0A8"/>
                </w:r>
              </w:sdtContent>
            </w:sdt>
            <w:r w:rsidR="008676F2" w:rsidRPr="00911E41">
              <w:rPr>
                <w:sz w:val="22"/>
                <w:szCs w:val="22"/>
              </w:rPr>
              <w:t> </w:t>
            </w:r>
            <w:r w:rsidR="008676F2" w:rsidRPr="00911E41">
              <w:rPr>
                <w:b/>
                <w:sz w:val="22"/>
                <w:szCs w:val="22"/>
              </w:rPr>
              <w:t xml:space="preserve">Варіант 1. </w:t>
            </w:r>
            <w:r w:rsidR="008676F2" w:rsidRPr="00911E41">
              <w:rPr>
                <w:bCs/>
                <w:sz w:val="22"/>
                <w:szCs w:val="22"/>
              </w:rPr>
              <w:t>Ні.</w:t>
            </w:r>
          </w:p>
          <w:p w14:paraId="283DE396" w14:textId="180A7F1E" w:rsidR="008676F2" w:rsidRPr="00911E41" w:rsidRDefault="00000000" w:rsidP="008676F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632465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676F2" w:rsidRPr="00911E41">
                  <w:rPr>
                    <w:sz w:val="22"/>
                    <w:szCs w:val="22"/>
                  </w:rPr>
                  <w:sym w:font="Wingdings" w:char="F0A8"/>
                </w:r>
              </w:sdtContent>
            </w:sdt>
            <w:r w:rsidR="008676F2" w:rsidRPr="00911E41">
              <w:rPr>
                <w:sz w:val="22"/>
                <w:szCs w:val="22"/>
              </w:rPr>
              <w:t> </w:t>
            </w:r>
            <w:r w:rsidR="008676F2" w:rsidRPr="00911E41">
              <w:rPr>
                <w:b/>
                <w:sz w:val="22"/>
                <w:szCs w:val="22"/>
              </w:rPr>
              <w:t xml:space="preserve">Варіант 2. </w:t>
            </w:r>
            <w:r w:rsidR="00066206" w:rsidRPr="00911E41">
              <w:rPr>
                <w:bCs/>
                <w:sz w:val="22"/>
                <w:szCs w:val="22"/>
              </w:rPr>
              <w:t>Ч</w:t>
            </w:r>
            <w:r w:rsidR="00066206" w:rsidRPr="00911E41">
              <w:rPr>
                <w:sz w:val="22"/>
                <w:szCs w:val="22"/>
              </w:rPr>
              <w:t>ерез електронний сервіс оператора електронного документо</w:t>
            </w:r>
            <w:r w:rsidR="006B08E6" w:rsidRPr="00911E41">
              <w:rPr>
                <w:sz w:val="22"/>
                <w:szCs w:val="22"/>
              </w:rPr>
              <w:t>обігу</w:t>
            </w:r>
            <w:r w:rsidR="00066206" w:rsidRPr="00911E41">
              <w:rPr>
                <w:sz w:val="22"/>
                <w:szCs w:val="22"/>
              </w:rPr>
              <w:t xml:space="preserve"> «Вчасно», доступ у який надається за посиланням: https://vchasno.ua/</w:t>
            </w:r>
          </w:p>
          <w:p w14:paraId="78DE3F93" w14:textId="34345919" w:rsidR="008676F2" w:rsidRPr="00911E41" w:rsidRDefault="00000000" w:rsidP="008676F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01665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676F2" w:rsidRPr="00911E41">
                  <w:rPr>
                    <w:sz w:val="22"/>
                    <w:szCs w:val="22"/>
                  </w:rPr>
                  <w:sym w:font="Wingdings" w:char="F0A8"/>
                </w:r>
              </w:sdtContent>
            </w:sdt>
            <w:r w:rsidR="008676F2" w:rsidRPr="00911E41">
              <w:rPr>
                <w:sz w:val="22"/>
                <w:szCs w:val="22"/>
              </w:rPr>
              <w:t xml:space="preserve">  </w:t>
            </w:r>
            <w:r w:rsidR="008676F2" w:rsidRPr="00911E41">
              <w:rPr>
                <w:b/>
                <w:sz w:val="22"/>
                <w:szCs w:val="22"/>
              </w:rPr>
              <w:t xml:space="preserve">Варіант </w:t>
            </w:r>
            <w:r w:rsidR="00066206" w:rsidRPr="00911E41">
              <w:rPr>
                <w:b/>
                <w:sz w:val="22"/>
                <w:szCs w:val="22"/>
              </w:rPr>
              <w:t>3</w:t>
            </w:r>
            <w:r w:rsidR="008676F2" w:rsidRPr="00911E41">
              <w:rPr>
                <w:b/>
                <w:sz w:val="22"/>
                <w:szCs w:val="22"/>
              </w:rPr>
              <w:t xml:space="preserve">. </w:t>
            </w:r>
            <w:r w:rsidR="00066206" w:rsidRPr="00911E41">
              <w:rPr>
                <w:bCs/>
                <w:sz w:val="22"/>
                <w:szCs w:val="22"/>
              </w:rPr>
              <w:t>Ч</w:t>
            </w:r>
            <w:r w:rsidR="00066206" w:rsidRPr="00911E41">
              <w:rPr>
                <w:sz w:val="22"/>
                <w:szCs w:val="22"/>
              </w:rPr>
              <w:t>ерез електронний сервіс оператора електронного документо</w:t>
            </w:r>
            <w:r w:rsidR="006B08E6" w:rsidRPr="00911E41">
              <w:rPr>
                <w:sz w:val="22"/>
                <w:szCs w:val="22"/>
              </w:rPr>
              <w:t>обігу</w:t>
            </w:r>
            <w:r w:rsidR="00066206" w:rsidRPr="00911E41">
              <w:rPr>
                <w:sz w:val="22"/>
                <w:szCs w:val="22"/>
              </w:rPr>
              <w:t xml:space="preserve"> ПТАХ, який об’єднує платформи M.E.Doc, СОТА, </w:t>
            </w:r>
            <w:proofErr w:type="spellStart"/>
            <w:r w:rsidR="00066206" w:rsidRPr="00911E41">
              <w:rPr>
                <w:sz w:val="22"/>
                <w:szCs w:val="22"/>
              </w:rPr>
              <w:t>Flydoc</w:t>
            </w:r>
            <w:proofErr w:type="spellEnd"/>
            <w:r w:rsidR="00066206" w:rsidRPr="00911E41">
              <w:rPr>
                <w:sz w:val="22"/>
                <w:szCs w:val="22"/>
              </w:rPr>
              <w:t xml:space="preserve"> та </w:t>
            </w:r>
            <w:proofErr w:type="spellStart"/>
            <w:r w:rsidR="00066206" w:rsidRPr="00911E41">
              <w:rPr>
                <w:sz w:val="22"/>
                <w:szCs w:val="22"/>
              </w:rPr>
              <w:t>Fredo</w:t>
            </w:r>
            <w:proofErr w:type="spellEnd"/>
            <w:r w:rsidR="00066206" w:rsidRPr="00911E41">
              <w:rPr>
                <w:sz w:val="22"/>
                <w:szCs w:val="22"/>
              </w:rPr>
              <w:t xml:space="preserve"> </w:t>
            </w:r>
            <w:proofErr w:type="spellStart"/>
            <w:r w:rsidR="00066206" w:rsidRPr="00911E41">
              <w:rPr>
                <w:sz w:val="22"/>
                <w:szCs w:val="22"/>
              </w:rPr>
              <w:t>ДокМен</w:t>
            </w:r>
            <w:proofErr w:type="spellEnd"/>
            <w:r w:rsidR="00066206" w:rsidRPr="00911E41">
              <w:rPr>
                <w:sz w:val="22"/>
                <w:szCs w:val="22"/>
              </w:rPr>
              <w:t>.</w:t>
            </w:r>
          </w:p>
        </w:tc>
      </w:tr>
      <w:tr w:rsidR="00B64E8A" w:rsidRPr="00B64E8A" w14:paraId="2DA69073" w14:textId="77777777" w:rsidTr="005124B9">
        <w:trPr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E02" w14:textId="32D53130" w:rsidR="00E47EDF" w:rsidRPr="00B64E8A" w:rsidRDefault="00E47EDF" w:rsidP="008676F2">
            <w:pPr>
              <w:rPr>
                <w:sz w:val="22"/>
                <w:szCs w:val="22"/>
                <w:vertAlign w:val="superscript"/>
                <w:lang w:val="ru-RU"/>
              </w:rPr>
            </w:pPr>
            <w:r w:rsidRPr="00B64E8A">
              <w:rPr>
                <w:sz w:val="22"/>
                <w:szCs w:val="22"/>
                <w:lang w:val="ru-RU"/>
              </w:rPr>
              <w:t>1</w:t>
            </w:r>
            <w:r w:rsidR="00911E41">
              <w:rPr>
                <w:sz w:val="22"/>
                <w:szCs w:val="22"/>
                <w:lang w:val="en-US"/>
              </w:rPr>
              <w:t>1</w:t>
            </w:r>
            <w:r w:rsidRPr="00B64E8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36B" w14:textId="77777777" w:rsidR="00E47EDF" w:rsidRPr="00B64E8A" w:rsidRDefault="00E47EDF" w:rsidP="008676F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64E8A">
              <w:rPr>
                <w:sz w:val="22"/>
                <w:szCs w:val="22"/>
                <w:lang w:val="uk-UA"/>
              </w:rPr>
              <w:t>Оператор АСКОЕ або ППКО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0E8" w14:textId="4CB9A6AA" w:rsidR="00E47EDF" w:rsidRPr="00B64E8A" w:rsidRDefault="00E47EDF" w:rsidP="008676F2">
            <w:pPr>
              <w:rPr>
                <w:sz w:val="22"/>
                <w:szCs w:val="22"/>
              </w:rPr>
            </w:pPr>
          </w:p>
        </w:tc>
      </w:tr>
      <w:tr w:rsidR="00B64E8A" w:rsidRPr="00B64E8A" w14:paraId="7009C8E2" w14:textId="77777777" w:rsidTr="005124B9">
        <w:trPr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025" w14:textId="44F736FA" w:rsidR="009A154A" w:rsidRPr="00911E41" w:rsidRDefault="009A154A" w:rsidP="008676F2">
            <w:pPr>
              <w:rPr>
                <w:sz w:val="22"/>
                <w:szCs w:val="22"/>
                <w:lang w:val="en-US"/>
              </w:rPr>
            </w:pPr>
            <w:r w:rsidRPr="00B64E8A">
              <w:rPr>
                <w:sz w:val="22"/>
                <w:szCs w:val="22"/>
                <w:lang w:val="ru-RU"/>
              </w:rPr>
              <w:t>1</w:t>
            </w:r>
            <w:r w:rsidR="00911E4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983" w14:textId="77777777" w:rsidR="009A154A" w:rsidRPr="00B64E8A" w:rsidRDefault="009A154A" w:rsidP="008676F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64E8A">
              <w:rPr>
                <w:sz w:val="22"/>
                <w:szCs w:val="22"/>
                <w:lang w:val="uk-UA"/>
              </w:rPr>
              <w:t>Початок постачання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9E9" w14:textId="2879F51A" w:rsidR="009A154A" w:rsidRPr="00B64E8A" w:rsidRDefault="00A93BC8" w:rsidP="008676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E8A">
              <w:rPr>
                <w:rFonts w:eastAsia="Calibri"/>
                <w:sz w:val="22"/>
                <w:szCs w:val="22"/>
                <w:lang w:eastAsia="en-US"/>
              </w:rPr>
              <w:t>з «___» _______ 20_ року</w:t>
            </w:r>
          </w:p>
        </w:tc>
      </w:tr>
    </w:tbl>
    <w:p w14:paraId="426C6CC1" w14:textId="663FB2BC" w:rsidR="001C201B" w:rsidRPr="00B64E8A" w:rsidRDefault="001C201B" w:rsidP="008676F2">
      <w:pPr>
        <w:spacing w:before="120" w:after="120"/>
        <w:ind w:firstLine="709"/>
        <w:jc w:val="both"/>
        <w:rPr>
          <w:sz w:val="22"/>
          <w:szCs w:val="22"/>
        </w:rPr>
      </w:pPr>
      <w:r w:rsidRPr="00B64E8A">
        <w:rPr>
          <w:sz w:val="22"/>
          <w:szCs w:val="22"/>
          <w:lang w:val="ru-RU"/>
        </w:rPr>
        <w:t>1</w:t>
      </w:r>
      <w:r w:rsidR="00911E41" w:rsidRPr="00911E41">
        <w:rPr>
          <w:sz w:val="22"/>
          <w:szCs w:val="22"/>
          <w:lang w:val="ru-RU"/>
        </w:rPr>
        <w:t>1</w:t>
      </w:r>
      <w:r w:rsidR="002D5A1C" w:rsidRPr="00B64E8A">
        <w:rPr>
          <w:sz w:val="22"/>
          <w:szCs w:val="22"/>
          <w:vertAlign w:val="superscript"/>
          <w:lang w:val="ru-RU"/>
        </w:rPr>
        <w:t xml:space="preserve">* </w:t>
      </w:r>
      <w:r w:rsidR="002D5A1C" w:rsidRPr="00B64E8A">
        <w:rPr>
          <w:i/>
          <w:sz w:val="22"/>
          <w:szCs w:val="22"/>
        </w:rPr>
        <w:t>Заповнюється</w:t>
      </w:r>
      <w:r w:rsidRPr="00B64E8A">
        <w:rPr>
          <w:i/>
          <w:sz w:val="22"/>
          <w:szCs w:val="22"/>
        </w:rPr>
        <w:t xml:space="preserve"> у разі</w:t>
      </w:r>
      <w:r w:rsidRPr="00B64E8A">
        <w:rPr>
          <w:sz w:val="22"/>
          <w:szCs w:val="22"/>
        </w:rPr>
        <w:t xml:space="preserve"> </w:t>
      </w:r>
      <w:r w:rsidRPr="00B64E8A">
        <w:rPr>
          <w:i/>
          <w:sz w:val="22"/>
          <w:szCs w:val="22"/>
        </w:rPr>
        <w:t xml:space="preserve">віднесення площадок вимірювання споживача до групи "а" згідно вимог «Тимчасового порядку визначення обсягів купівлі електричної енергії </w:t>
      </w:r>
      <w:r w:rsidR="00F830BC" w:rsidRPr="00B64E8A">
        <w:rPr>
          <w:i/>
          <w:sz w:val="22"/>
          <w:szCs w:val="22"/>
        </w:rPr>
        <w:t>на ринку</w:t>
      </w:r>
      <w:r w:rsidRPr="00B64E8A">
        <w:rPr>
          <w:i/>
          <w:sz w:val="22"/>
          <w:szCs w:val="22"/>
        </w:rPr>
        <w:t xml:space="preserve"> електричної енергії </w:t>
      </w:r>
      <w:proofErr w:type="spellStart"/>
      <w:r w:rsidRPr="00B64E8A">
        <w:rPr>
          <w:i/>
          <w:sz w:val="22"/>
          <w:szCs w:val="22"/>
        </w:rPr>
        <w:t>електропостачальниками</w:t>
      </w:r>
      <w:proofErr w:type="spellEnd"/>
      <w:r w:rsidRPr="00B64E8A">
        <w:rPr>
          <w:i/>
          <w:sz w:val="22"/>
          <w:szCs w:val="22"/>
        </w:rPr>
        <w:t xml:space="preserve"> та операторами систем розподілу на перехідний період» затвердженого</w:t>
      </w:r>
      <w:r w:rsidRPr="00B64E8A">
        <w:rPr>
          <w:sz w:val="22"/>
          <w:szCs w:val="22"/>
        </w:rPr>
        <w:t xml:space="preserve"> </w:t>
      </w:r>
      <w:r w:rsidRPr="00B64E8A">
        <w:rPr>
          <w:i/>
          <w:sz w:val="22"/>
          <w:szCs w:val="22"/>
        </w:rPr>
        <w:t>Постановою НКРЕКП від 28.12.2018 № 2118</w:t>
      </w:r>
    </w:p>
    <w:p w14:paraId="5494FC42" w14:textId="496C2F40" w:rsidR="00FE12CC" w:rsidRPr="00B64E8A" w:rsidRDefault="005A058E" w:rsidP="008676F2">
      <w:pPr>
        <w:spacing w:before="120" w:after="120"/>
        <w:ind w:firstLine="709"/>
        <w:jc w:val="both"/>
        <w:rPr>
          <w:sz w:val="22"/>
          <w:szCs w:val="22"/>
        </w:rPr>
      </w:pPr>
      <w:r w:rsidRPr="00B64E8A">
        <w:rPr>
          <w:sz w:val="22"/>
          <w:szCs w:val="22"/>
        </w:rPr>
        <w:t>У відповідності до вимог пункту</w:t>
      </w:r>
      <w:r w:rsidR="00AB27C6" w:rsidRPr="00B64E8A">
        <w:rPr>
          <w:sz w:val="22"/>
          <w:szCs w:val="22"/>
        </w:rPr>
        <w:t xml:space="preserve"> 3.2.12, </w:t>
      </w:r>
      <w:r w:rsidRPr="00B64E8A">
        <w:rPr>
          <w:sz w:val="22"/>
          <w:szCs w:val="22"/>
        </w:rPr>
        <w:t xml:space="preserve"> 6.1.5. </w:t>
      </w:r>
      <w:r w:rsidR="00AB27C6" w:rsidRPr="00B64E8A">
        <w:rPr>
          <w:sz w:val="22"/>
          <w:szCs w:val="22"/>
        </w:rPr>
        <w:t xml:space="preserve">ПРРЕЕ </w:t>
      </w:r>
      <w:r w:rsidRPr="00B64E8A">
        <w:rPr>
          <w:sz w:val="22"/>
          <w:szCs w:val="22"/>
        </w:rPr>
        <w:t xml:space="preserve"> додатково нада</w:t>
      </w:r>
      <w:r w:rsidR="00B72DA0" w:rsidRPr="00B64E8A">
        <w:rPr>
          <w:sz w:val="22"/>
          <w:szCs w:val="22"/>
        </w:rPr>
        <w:t>ю</w:t>
      </w:r>
      <w:r w:rsidRPr="00B64E8A">
        <w:rPr>
          <w:sz w:val="22"/>
          <w:szCs w:val="22"/>
        </w:rPr>
        <w:t xml:space="preserve"> таку інформацію</w:t>
      </w:r>
      <w:r w:rsidR="00943DDF" w:rsidRPr="00B64E8A">
        <w:rPr>
          <w:sz w:val="22"/>
          <w:szCs w:val="22"/>
        </w:rPr>
        <w:t xml:space="preserve"> (документи)</w:t>
      </w:r>
      <w:r w:rsidRPr="00B64E8A">
        <w:rPr>
          <w:sz w:val="22"/>
          <w:szCs w:val="22"/>
        </w:rPr>
        <w:t xml:space="preserve">: </w:t>
      </w:r>
    </w:p>
    <w:p w14:paraId="729E4923" w14:textId="7CC581AC" w:rsidR="002D3F5A" w:rsidRPr="00B64E8A" w:rsidRDefault="00EA73C5" w:rsidP="006501D1">
      <w:pPr>
        <w:pStyle w:val="a9"/>
        <w:numPr>
          <w:ilvl w:val="0"/>
          <w:numId w:val="4"/>
        </w:numPr>
        <w:tabs>
          <w:tab w:val="left" w:pos="426"/>
        </w:tabs>
        <w:ind w:left="284" w:hanging="284"/>
        <w:contextualSpacing w:val="0"/>
        <w:jc w:val="both"/>
        <w:rPr>
          <w:sz w:val="22"/>
          <w:szCs w:val="22"/>
        </w:rPr>
      </w:pPr>
      <w:r w:rsidRPr="00B64E8A">
        <w:rPr>
          <w:bCs/>
          <w:sz w:val="22"/>
          <w:szCs w:val="22"/>
        </w:rPr>
        <w:t>Копі</w:t>
      </w:r>
      <w:r w:rsidR="00943DDF" w:rsidRPr="00B64E8A">
        <w:rPr>
          <w:bCs/>
          <w:sz w:val="22"/>
          <w:szCs w:val="22"/>
        </w:rPr>
        <w:t>ю</w:t>
      </w:r>
      <w:r w:rsidRPr="00B64E8A">
        <w:rPr>
          <w:bCs/>
          <w:sz w:val="22"/>
          <w:szCs w:val="22"/>
        </w:rPr>
        <w:t xml:space="preserve"> свідоцтва про державну реєстрацію</w:t>
      </w:r>
      <w:r w:rsidRPr="00B64E8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64E8A">
        <w:rPr>
          <w:bCs/>
          <w:sz w:val="22"/>
          <w:szCs w:val="22"/>
        </w:rPr>
        <w:t xml:space="preserve">суб'єкта підприємницької діяльності </w:t>
      </w:r>
      <w:r w:rsidRPr="00B64E8A">
        <w:rPr>
          <w:b/>
          <w:i/>
          <w:sz w:val="22"/>
          <w:szCs w:val="22"/>
        </w:rPr>
        <w:t>або</w:t>
      </w:r>
      <w:r w:rsidRPr="00B64E8A">
        <w:rPr>
          <w:bCs/>
          <w:sz w:val="22"/>
          <w:szCs w:val="22"/>
        </w:rPr>
        <w:t xml:space="preserve"> </w:t>
      </w:r>
      <w:r w:rsidR="000E2B8D" w:rsidRPr="00B64E8A">
        <w:rPr>
          <w:bCs/>
          <w:sz w:val="22"/>
          <w:szCs w:val="22"/>
        </w:rPr>
        <w:t xml:space="preserve">витяг з ЄДР, </w:t>
      </w:r>
      <w:r w:rsidRPr="00B64E8A">
        <w:rPr>
          <w:bCs/>
          <w:sz w:val="22"/>
          <w:szCs w:val="22"/>
        </w:rPr>
        <w:t>копі</w:t>
      </w:r>
      <w:r w:rsidR="000E2B8D" w:rsidRPr="00B64E8A">
        <w:rPr>
          <w:bCs/>
          <w:sz w:val="22"/>
          <w:szCs w:val="22"/>
        </w:rPr>
        <w:t>ю</w:t>
      </w:r>
      <w:r w:rsidRPr="00B64E8A">
        <w:rPr>
          <w:bCs/>
          <w:sz w:val="22"/>
          <w:szCs w:val="22"/>
        </w:rPr>
        <w:t xml:space="preserve"> </w:t>
      </w:r>
      <w:r w:rsidR="000E2B8D" w:rsidRPr="00B64E8A">
        <w:rPr>
          <w:bCs/>
          <w:sz w:val="22"/>
          <w:szCs w:val="22"/>
        </w:rPr>
        <w:t xml:space="preserve">довідки, або копію </w:t>
      </w:r>
      <w:r w:rsidRPr="00B64E8A">
        <w:rPr>
          <w:bCs/>
          <w:sz w:val="22"/>
          <w:szCs w:val="22"/>
        </w:rPr>
        <w:t>виписки з ЄДР</w:t>
      </w:r>
      <w:r w:rsidR="006501D1" w:rsidRPr="00B64E8A">
        <w:rPr>
          <w:bCs/>
          <w:sz w:val="22"/>
          <w:szCs w:val="22"/>
        </w:rPr>
        <w:t xml:space="preserve"> </w:t>
      </w:r>
      <w:r w:rsidR="006501D1" w:rsidRPr="00B64E8A">
        <w:rPr>
          <w:b/>
          <w:i/>
          <w:iCs/>
          <w:sz w:val="22"/>
          <w:szCs w:val="22"/>
        </w:rPr>
        <w:t>або</w:t>
      </w:r>
      <w:r w:rsidR="006501D1" w:rsidRPr="00B64E8A">
        <w:rPr>
          <w:bCs/>
          <w:sz w:val="22"/>
          <w:szCs w:val="22"/>
        </w:rPr>
        <w:t xml:space="preserve"> </w:t>
      </w:r>
      <w:r w:rsidR="000E2B8D" w:rsidRPr="00B64E8A">
        <w:rPr>
          <w:bCs/>
          <w:sz w:val="22"/>
          <w:szCs w:val="22"/>
        </w:rPr>
        <w:t xml:space="preserve">копію </w:t>
      </w:r>
      <w:r w:rsidR="000221A2" w:rsidRPr="00B64E8A">
        <w:rPr>
          <w:bCs/>
          <w:sz w:val="22"/>
          <w:szCs w:val="22"/>
        </w:rPr>
        <w:t>відомості з ЄДРПОУ</w:t>
      </w:r>
      <w:r w:rsidR="00F16F0F" w:rsidRPr="00B64E8A">
        <w:rPr>
          <w:bCs/>
          <w:sz w:val="22"/>
          <w:szCs w:val="22"/>
        </w:rPr>
        <w:t>.</w:t>
      </w:r>
    </w:p>
    <w:p w14:paraId="66328083" w14:textId="4ED85C74" w:rsidR="008C1858" w:rsidRPr="00B64E8A" w:rsidRDefault="006A2C84" w:rsidP="008676F2">
      <w:pPr>
        <w:pStyle w:val="a9"/>
        <w:numPr>
          <w:ilvl w:val="0"/>
          <w:numId w:val="4"/>
        </w:numPr>
        <w:tabs>
          <w:tab w:val="left" w:pos="426"/>
        </w:tabs>
        <w:ind w:left="284" w:hanging="284"/>
        <w:contextualSpacing w:val="0"/>
        <w:jc w:val="both"/>
        <w:rPr>
          <w:sz w:val="22"/>
          <w:szCs w:val="22"/>
        </w:rPr>
      </w:pPr>
      <w:r w:rsidRPr="00B64E8A">
        <w:rPr>
          <w:sz w:val="22"/>
          <w:szCs w:val="22"/>
        </w:rPr>
        <w:t>Копі</w:t>
      </w:r>
      <w:r w:rsidR="00943DDF" w:rsidRPr="00B64E8A">
        <w:rPr>
          <w:sz w:val="22"/>
          <w:szCs w:val="22"/>
        </w:rPr>
        <w:t>ю</w:t>
      </w:r>
      <w:r w:rsidRPr="00B64E8A">
        <w:rPr>
          <w:sz w:val="22"/>
          <w:szCs w:val="22"/>
        </w:rPr>
        <w:t xml:space="preserve"> Статуту із змінами (</w:t>
      </w:r>
      <w:r w:rsidR="000221A2" w:rsidRPr="00B64E8A">
        <w:rPr>
          <w:sz w:val="22"/>
          <w:szCs w:val="22"/>
        </w:rPr>
        <w:t>у</w:t>
      </w:r>
      <w:r w:rsidRPr="00B64E8A">
        <w:rPr>
          <w:sz w:val="22"/>
          <w:szCs w:val="22"/>
        </w:rPr>
        <w:t xml:space="preserve"> разі їх наявності) </w:t>
      </w:r>
      <w:r w:rsidRPr="00B64E8A">
        <w:rPr>
          <w:b/>
          <w:bCs/>
          <w:i/>
          <w:sz w:val="22"/>
          <w:szCs w:val="22"/>
        </w:rPr>
        <w:t>або</w:t>
      </w:r>
      <w:r w:rsidRPr="00B64E8A">
        <w:rPr>
          <w:i/>
          <w:sz w:val="22"/>
          <w:szCs w:val="22"/>
        </w:rPr>
        <w:t xml:space="preserve"> </w:t>
      </w:r>
      <w:r w:rsidRPr="00B64E8A">
        <w:rPr>
          <w:sz w:val="22"/>
          <w:szCs w:val="22"/>
        </w:rPr>
        <w:t xml:space="preserve">іншого установчого </w:t>
      </w:r>
      <w:r w:rsidR="00C84B16" w:rsidRPr="00B64E8A">
        <w:rPr>
          <w:sz w:val="22"/>
          <w:szCs w:val="22"/>
        </w:rPr>
        <w:t xml:space="preserve">документу, </w:t>
      </w:r>
      <w:r w:rsidR="00C84B16" w:rsidRPr="00B64E8A">
        <w:rPr>
          <w:b/>
          <w:bCs/>
          <w:i/>
          <w:sz w:val="22"/>
          <w:szCs w:val="22"/>
        </w:rPr>
        <w:t>або</w:t>
      </w:r>
      <w:r w:rsidR="008C1858" w:rsidRPr="00B64E8A">
        <w:rPr>
          <w:i/>
          <w:sz w:val="22"/>
          <w:szCs w:val="22"/>
        </w:rPr>
        <w:t xml:space="preserve"> </w:t>
      </w:r>
      <w:r w:rsidR="008C1858" w:rsidRPr="00B64E8A">
        <w:rPr>
          <w:sz w:val="22"/>
          <w:szCs w:val="22"/>
        </w:rPr>
        <w:t xml:space="preserve">опис документів, що надаються юридичною особою державному реєстратору для проведення державної реєстрації юридичної особи із зазначенням унікального коду, що дає можливість доступу до результатів надання адміністративних послуг у сфері державної реєстрації </w:t>
      </w:r>
      <w:r w:rsidR="008C1858" w:rsidRPr="00B64E8A">
        <w:rPr>
          <w:b/>
          <w:bCs/>
          <w:i/>
          <w:sz w:val="22"/>
          <w:szCs w:val="22"/>
        </w:rPr>
        <w:t>або</w:t>
      </w:r>
      <w:r w:rsidR="008C1858" w:rsidRPr="00B64E8A">
        <w:rPr>
          <w:sz w:val="22"/>
          <w:szCs w:val="22"/>
        </w:rPr>
        <w:t xml:space="preserve"> копі</w:t>
      </w:r>
      <w:r w:rsidR="00C84B16" w:rsidRPr="00B64E8A">
        <w:rPr>
          <w:sz w:val="22"/>
          <w:szCs w:val="22"/>
        </w:rPr>
        <w:t>я</w:t>
      </w:r>
      <w:r w:rsidR="008C1858" w:rsidRPr="00B64E8A">
        <w:rPr>
          <w:sz w:val="22"/>
          <w:szCs w:val="22"/>
        </w:rPr>
        <w:t xml:space="preserve"> рішення засновників про створення такої юридичної особи, якщо діяльність здійснюється на підставі модельного статуту.</w:t>
      </w:r>
    </w:p>
    <w:p w14:paraId="5E28FE66" w14:textId="06A07D56" w:rsidR="006A2C84" w:rsidRPr="00B64E8A" w:rsidRDefault="005124B9" w:rsidP="008676F2">
      <w:pPr>
        <w:pStyle w:val="a9"/>
        <w:numPr>
          <w:ilvl w:val="0"/>
          <w:numId w:val="4"/>
        </w:numPr>
        <w:tabs>
          <w:tab w:val="left" w:pos="426"/>
        </w:tabs>
        <w:ind w:left="284" w:hanging="284"/>
        <w:contextualSpacing w:val="0"/>
        <w:jc w:val="both"/>
        <w:rPr>
          <w:sz w:val="22"/>
          <w:szCs w:val="22"/>
        </w:rPr>
      </w:pPr>
      <w:r w:rsidRPr="00B64E8A">
        <w:rPr>
          <w:sz w:val="22"/>
          <w:szCs w:val="22"/>
        </w:rPr>
        <w:t>Д</w:t>
      </w:r>
      <w:r w:rsidR="008C1858" w:rsidRPr="00B64E8A">
        <w:rPr>
          <w:sz w:val="22"/>
          <w:szCs w:val="22"/>
        </w:rPr>
        <w:t>окумент</w:t>
      </w:r>
      <w:r w:rsidRPr="00B64E8A">
        <w:rPr>
          <w:sz w:val="22"/>
          <w:szCs w:val="22"/>
        </w:rPr>
        <w:t xml:space="preserve"> що посвідчує право особи діяти від імені юридичної особи </w:t>
      </w:r>
      <w:r w:rsidR="008C1858" w:rsidRPr="00B64E8A">
        <w:rPr>
          <w:sz w:val="22"/>
          <w:szCs w:val="22"/>
        </w:rPr>
        <w:t>(виписка з протоколу засновників</w:t>
      </w:r>
      <w:r w:rsidRPr="00B64E8A">
        <w:rPr>
          <w:sz w:val="22"/>
          <w:szCs w:val="22"/>
        </w:rPr>
        <w:t>,</w:t>
      </w:r>
      <w:r w:rsidR="008C1858" w:rsidRPr="00B64E8A">
        <w:rPr>
          <w:sz w:val="22"/>
          <w:szCs w:val="22"/>
        </w:rPr>
        <w:t xml:space="preserve"> </w:t>
      </w:r>
      <w:r w:rsidR="008C1858" w:rsidRPr="00B64E8A">
        <w:rPr>
          <w:i/>
          <w:sz w:val="22"/>
          <w:szCs w:val="22"/>
        </w:rPr>
        <w:t xml:space="preserve">або </w:t>
      </w:r>
      <w:r w:rsidR="008C1858" w:rsidRPr="00B64E8A">
        <w:rPr>
          <w:sz w:val="22"/>
          <w:szCs w:val="22"/>
        </w:rPr>
        <w:t xml:space="preserve">копія протоколу засновників, </w:t>
      </w:r>
      <w:r w:rsidR="008C1858" w:rsidRPr="00B64E8A">
        <w:rPr>
          <w:i/>
          <w:sz w:val="22"/>
          <w:szCs w:val="22"/>
        </w:rPr>
        <w:t>або</w:t>
      </w:r>
      <w:r w:rsidR="008C1858" w:rsidRPr="00B64E8A">
        <w:rPr>
          <w:sz w:val="22"/>
          <w:szCs w:val="22"/>
        </w:rPr>
        <w:t xml:space="preserve"> наказ про призначення, </w:t>
      </w:r>
      <w:r w:rsidR="008C1858" w:rsidRPr="00B64E8A">
        <w:rPr>
          <w:i/>
          <w:sz w:val="22"/>
          <w:szCs w:val="22"/>
        </w:rPr>
        <w:t>або</w:t>
      </w:r>
      <w:r w:rsidR="008C1858" w:rsidRPr="00B64E8A">
        <w:rPr>
          <w:sz w:val="22"/>
          <w:szCs w:val="22"/>
        </w:rPr>
        <w:t xml:space="preserve"> довіреність</w:t>
      </w:r>
      <w:r w:rsidRPr="00B64E8A">
        <w:rPr>
          <w:sz w:val="22"/>
          <w:szCs w:val="22"/>
        </w:rPr>
        <w:t>,</w:t>
      </w:r>
      <w:r w:rsidR="008C1858" w:rsidRPr="00B64E8A">
        <w:rPr>
          <w:sz w:val="22"/>
          <w:szCs w:val="22"/>
        </w:rPr>
        <w:t xml:space="preserve"> </w:t>
      </w:r>
      <w:r w:rsidR="008C1858" w:rsidRPr="00B64E8A">
        <w:rPr>
          <w:i/>
          <w:sz w:val="22"/>
          <w:szCs w:val="22"/>
        </w:rPr>
        <w:t>або</w:t>
      </w:r>
      <w:r w:rsidR="008C1858" w:rsidRPr="00B64E8A">
        <w:rPr>
          <w:sz w:val="22"/>
          <w:szCs w:val="22"/>
        </w:rPr>
        <w:t xml:space="preserve"> доручення</w:t>
      </w:r>
      <w:r w:rsidRPr="00B64E8A">
        <w:rPr>
          <w:sz w:val="22"/>
          <w:szCs w:val="22"/>
        </w:rPr>
        <w:t>,</w:t>
      </w:r>
      <w:r w:rsidR="008C1858" w:rsidRPr="00B64E8A">
        <w:rPr>
          <w:sz w:val="22"/>
          <w:szCs w:val="22"/>
        </w:rPr>
        <w:t xml:space="preserve"> </w:t>
      </w:r>
      <w:r w:rsidR="008C1858" w:rsidRPr="00B64E8A">
        <w:rPr>
          <w:i/>
          <w:sz w:val="22"/>
          <w:szCs w:val="22"/>
        </w:rPr>
        <w:t>або</w:t>
      </w:r>
      <w:r w:rsidR="00C84B16" w:rsidRPr="00B64E8A">
        <w:rPr>
          <w:i/>
          <w:sz w:val="22"/>
          <w:szCs w:val="22"/>
        </w:rPr>
        <w:t xml:space="preserve"> </w:t>
      </w:r>
      <w:r w:rsidR="008C1858" w:rsidRPr="00B64E8A">
        <w:rPr>
          <w:sz w:val="22"/>
          <w:szCs w:val="22"/>
        </w:rPr>
        <w:t>інший документ, що підтверджує повноваження посадової особи на підписання документів</w:t>
      </w:r>
      <w:r w:rsidR="00C84B16" w:rsidRPr="00B64E8A">
        <w:rPr>
          <w:sz w:val="22"/>
          <w:szCs w:val="22"/>
        </w:rPr>
        <w:t>)</w:t>
      </w:r>
      <w:r w:rsidR="008C1858" w:rsidRPr="00B64E8A">
        <w:rPr>
          <w:sz w:val="22"/>
          <w:szCs w:val="22"/>
        </w:rPr>
        <w:t>.</w:t>
      </w:r>
    </w:p>
    <w:p w14:paraId="7841DCCB" w14:textId="08D5CF03" w:rsidR="00F16F0F" w:rsidRPr="00B64E8A" w:rsidRDefault="00F16F0F" w:rsidP="008676F2">
      <w:pPr>
        <w:pStyle w:val="a9"/>
        <w:numPr>
          <w:ilvl w:val="0"/>
          <w:numId w:val="4"/>
        </w:numPr>
        <w:tabs>
          <w:tab w:val="left" w:pos="426"/>
        </w:tabs>
        <w:ind w:left="284" w:hanging="284"/>
        <w:contextualSpacing w:val="0"/>
        <w:jc w:val="both"/>
        <w:rPr>
          <w:sz w:val="22"/>
          <w:szCs w:val="22"/>
        </w:rPr>
      </w:pPr>
      <w:r w:rsidRPr="00B64E8A">
        <w:rPr>
          <w:sz w:val="22"/>
          <w:szCs w:val="22"/>
        </w:rPr>
        <w:lastRenderedPageBreak/>
        <w:t xml:space="preserve">Витяг з реєстру платників ПДВ </w:t>
      </w:r>
      <w:r w:rsidRPr="00B64E8A">
        <w:rPr>
          <w:b/>
          <w:bCs/>
          <w:i/>
          <w:sz w:val="22"/>
          <w:szCs w:val="22"/>
        </w:rPr>
        <w:t>або</w:t>
      </w:r>
      <w:r w:rsidRPr="00B64E8A">
        <w:rPr>
          <w:b/>
          <w:bCs/>
          <w:sz w:val="22"/>
          <w:szCs w:val="22"/>
        </w:rPr>
        <w:t xml:space="preserve"> </w:t>
      </w:r>
      <w:r w:rsidRPr="00B64E8A">
        <w:rPr>
          <w:sz w:val="22"/>
          <w:szCs w:val="22"/>
        </w:rPr>
        <w:t>свідоцтв</w:t>
      </w:r>
      <w:r w:rsidR="00943DDF" w:rsidRPr="00B64E8A">
        <w:rPr>
          <w:sz w:val="22"/>
          <w:szCs w:val="22"/>
        </w:rPr>
        <w:t xml:space="preserve">о </w:t>
      </w:r>
      <w:r w:rsidRPr="00B64E8A">
        <w:rPr>
          <w:sz w:val="22"/>
          <w:szCs w:val="22"/>
        </w:rPr>
        <w:t xml:space="preserve">про сплату єдиного податку, </w:t>
      </w:r>
      <w:r w:rsidRPr="00B64E8A">
        <w:rPr>
          <w:b/>
          <w:bCs/>
          <w:i/>
          <w:sz w:val="22"/>
          <w:szCs w:val="22"/>
        </w:rPr>
        <w:t>або</w:t>
      </w:r>
      <w:r w:rsidRPr="00B64E8A">
        <w:rPr>
          <w:i/>
          <w:sz w:val="22"/>
          <w:szCs w:val="22"/>
        </w:rPr>
        <w:t xml:space="preserve"> </w:t>
      </w:r>
      <w:r w:rsidRPr="00B64E8A">
        <w:rPr>
          <w:sz w:val="22"/>
          <w:szCs w:val="22"/>
        </w:rPr>
        <w:t>довідк</w:t>
      </w:r>
      <w:r w:rsidR="00943DDF" w:rsidRPr="00B64E8A">
        <w:rPr>
          <w:sz w:val="22"/>
          <w:szCs w:val="22"/>
        </w:rPr>
        <w:t>у</w:t>
      </w:r>
      <w:r w:rsidRPr="00B64E8A">
        <w:rPr>
          <w:sz w:val="22"/>
          <w:szCs w:val="22"/>
        </w:rPr>
        <w:t xml:space="preserve"> ДФС про систему оподаткування</w:t>
      </w:r>
      <w:r w:rsidR="005124B9" w:rsidRPr="00B64E8A">
        <w:rPr>
          <w:sz w:val="22"/>
          <w:szCs w:val="22"/>
        </w:rPr>
        <w:t>.</w:t>
      </w:r>
      <w:r w:rsidRPr="00B64E8A">
        <w:rPr>
          <w:sz w:val="22"/>
          <w:szCs w:val="22"/>
        </w:rPr>
        <w:t xml:space="preserve"> </w:t>
      </w:r>
    </w:p>
    <w:p w14:paraId="11BD23A3" w14:textId="2170A23A" w:rsidR="00506046" w:rsidRPr="00B64E8A" w:rsidRDefault="008C1858" w:rsidP="008676F2">
      <w:pPr>
        <w:pStyle w:val="a9"/>
        <w:numPr>
          <w:ilvl w:val="0"/>
          <w:numId w:val="4"/>
        </w:numPr>
        <w:tabs>
          <w:tab w:val="left" w:pos="426"/>
        </w:tabs>
        <w:ind w:left="284" w:hanging="284"/>
        <w:contextualSpacing w:val="0"/>
        <w:jc w:val="both"/>
        <w:rPr>
          <w:sz w:val="22"/>
          <w:szCs w:val="22"/>
        </w:rPr>
      </w:pPr>
      <w:r w:rsidRPr="00B64E8A">
        <w:rPr>
          <w:sz w:val="22"/>
          <w:szCs w:val="22"/>
        </w:rPr>
        <w:t>Р</w:t>
      </w:r>
      <w:r w:rsidR="00506046" w:rsidRPr="00B64E8A">
        <w:rPr>
          <w:sz w:val="22"/>
          <w:szCs w:val="22"/>
        </w:rPr>
        <w:t>ішення</w:t>
      </w:r>
      <w:r w:rsidR="00050E4A" w:rsidRPr="00B64E8A">
        <w:rPr>
          <w:sz w:val="22"/>
          <w:szCs w:val="22"/>
        </w:rPr>
        <w:t xml:space="preserve"> уповноважен</w:t>
      </w:r>
      <w:r w:rsidR="00943DDF" w:rsidRPr="00B64E8A">
        <w:rPr>
          <w:sz w:val="22"/>
          <w:szCs w:val="22"/>
        </w:rPr>
        <w:t>ого(</w:t>
      </w:r>
      <w:proofErr w:type="spellStart"/>
      <w:r w:rsidR="00943DDF" w:rsidRPr="00B64E8A">
        <w:rPr>
          <w:sz w:val="22"/>
          <w:szCs w:val="22"/>
        </w:rPr>
        <w:t>их</w:t>
      </w:r>
      <w:proofErr w:type="spellEnd"/>
      <w:r w:rsidR="00943DDF" w:rsidRPr="00B64E8A">
        <w:rPr>
          <w:sz w:val="22"/>
          <w:szCs w:val="22"/>
        </w:rPr>
        <w:t>)</w:t>
      </w:r>
      <w:r w:rsidR="00050E4A" w:rsidRPr="00B64E8A">
        <w:rPr>
          <w:sz w:val="22"/>
          <w:szCs w:val="22"/>
        </w:rPr>
        <w:t xml:space="preserve"> органів </w:t>
      </w:r>
      <w:r w:rsidR="00A145B6" w:rsidRPr="00B64E8A">
        <w:rPr>
          <w:sz w:val="22"/>
          <w:szCs w:val="22"/>
        </w:rPr>
        <w:t>Т</w:t>
      </w:r>
      <w:r w:rsidR="00050E4A" w:rsidRPr="00B64E8A">
        <w:rPr>
          <w:sz w:val="22"/>
          <w:szCs w:val="22"/>
        </w:rPr>
        <w:t xml:space="preserve">овариства про надання </w:t>
      </w:r>
      <w:r w:rsidR="00506046" w:rsidRPr="00B64E8A">
        <w:rPr>
          <w:sz w:val="22"/>
          <w:szCs w:val="22"/>
        </w:rPr>
        <w:t>згод</w:t>
      </w:r>
      <w:r w:rsidR="00050E4A" w:rsidRPr="00B64E8A">
        <w:rPr>
          <w:sz w:val="22"/>
          <w:szCs w:val="22"/>
        </w:rPr>
        <w:t>и</w:t>
      </w:r>
      <w:r w:rsidR="00506046" w:rsidRPr="00B64E8A">
        <w:rPr>
          <w:sz w:val="22"/>
          <w:szCs w:val="22"/>
        </w:rPr>
        <w:t xml:space="preserve"> на вчинення певних значних правочинів.</w:t>
      </w:r>
    </w:p>
    <w:p w14:paraId="2CC4C03E" w14:textId="55F4EFFB" w:rsidR="00C518D7" w:rsidRPr="00B64E8A" w:rsidRDefault="00FB6138" w:rsidP="00E66430">
      <w:pPr>
        <w:pStyle w:val="a9"/>
        <w:numPr>
          <w:ilvl w:val="0"/>
          <w:numId w:val="4"/>
        </w:numPr>
        <w:tabs>
          <w:tab w:val="left" w:pos="426"/>
        </w:tabs>
        <w:ind w:left="284" w:hanging="284"/>
        <w:contextualSpacing w:val="0"/>
        <w:jc w:val="both"/>
        <w:rPr>
          <w:b/>
          <w:sz w:val="22"/>
          <w:szCs w:val="22"/>
        </w:rPr>
      </w:pPr>
      <w:r w:rsidRPr="00B64E8A">
        <w:rPr>
          <w:sz w:val="22"/>
          <w:szCs w:val="22"/>
        </w:rPr>
        <w:t>П</w:t>
      </w:r>
      <w:r w:rsidR="002877EF" w:rsidRPr="00B64E8A">
        <w:rPr>
          <w:sz w:val="22"/>
          <w:szCs w:val="22"/>
        </w:rPr>
        <w:t>ерелік ЕІС-к</w:t>
      </w:r>
      <w:r w:rsidRPr="00B64E8A">
        <w:rPr>
          <w:sz w:val="22"/>
          <w:szCs w:val="22"/>
        </w:rPr>
        <w:t xml:space="preserve">одів </w:t>
      </w:r>
      <w:r w:rsidR="007D25B4" w:rsidRPr="00B64E8A">
        <w:rPr>
          <w:sz w:val="22"/>
          <w:szCs w:val="22"/>
        </w:rPr>
        <w:t>об’єкта  (площадки вимірювання)</w:t>
      </w:r>
      <w:r w:rsidR="00323D37" w:rsidRPr="00B64E8A">
        <w:rPr>
          <w:sz w:val="22"/>
          <w:szCs w:val="22"/>
        </w:rPr>
        <w:t>.</w:t>
      </w:r>
    </w:p>
    <w:p w14:paraId="30A762AD" w14:textId="0A9FC032" w:rsidR="005124B9" w:rsidRPr="00B64E8A" w:rsidRDefault="005124B9" w:rsidP="00E66430">
      <w:pPr>
        <w:pStyle w:val="a9"/>
        <w:numPr>
          <w:ilvl w:val="0"/>
          <w:numId w:val="4"/>
        </w:numPr>
        <w:tabs>
          <w:tab w:val="left" w:pos="426"/>
        </w:tabs>
        <w:ind w:left="284" w:hanging="284"/>
        <w:contextualSpacing w:val="0"/>
        <w:jc w:val="both"/>
        <w:rPr>
          <w:b/>
          <w:sz w:val="22"/>
          <w:szCs w:val="22"/>
        </w:rPr>
      </w:pPr>
      <w:r w:rsidRPr="00B64E8A">
        <w:rPr>
          <w:sz w:val="22"/>
          <w:szCs w:val="22"/>
        </w:rPr>
        <w:t>Копія документа, що підтверджує право власності чи користування</w:t>
      </w:r>
      <w:r w:rsidR="006501D1" w:rsidRPr="00B64E8A">
        <w:rPr>
          <w:sz w:val="22"/>
          <w:szCs w:val="22"/>
        </w:rPr>
        <w:t xml:space="preserve"> </w:t>
      </w:r>
      <w:r w:rsidR="006501D1" w:rsidRPr="00B64E8A">
        <w:t xml:space="preserve">(оренда, позичка, управління тощо) </w:t>
      </w:r>
      <w:r w:rsidRPr="00B64E8A">
        <w:rPr>
          <w:sz w:val="22"/>
          <w:szCs w:val="22"/>
        </w:rPr>
        <w:t xml:space="preserve"> об’єктом.</w:t>
      </w:r>
    </w:p>
    <w:p w14:paraId="05670878" w14:textId="789CB628" w:rsidR="005124B9" w:rsidRPr="00B64E8A" w:rsidRDefault="005124B9" w:rsidP="00E66430">
      <w:pPr>
        <w:pStyle w:val="a9"/>
        <w:numPr>
          <w:ilvl w:val="0"/>
          <w:numId w:val="4"/>
        </w:numPr>
        <w:tabs>
          <w:tab w:val="left" w:pos="426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B64E8A">
        <w:rPr>
          <w:bCs/>
          <w:sz w:val="22"/>
          <w:szCs w:val="22"/>
        </w:rPr>
        <w:t>Паспорт точки розподілу/передачі об’єкта (площадки вимірювання).</w:t>
      </w:r>
    </w:p>
    <w:p w14:paraId="2F0508CE" w14:textId="0C21847A" w:rsidR="00F638B3" w:rsidRPr="00B64E8A" w:rsidRDefault="000221A2" w:rsidP="00E66430">
      <w:pPr>
        <w:pStyle w:val="a9"/>
        <w:numPr>
          <w:ilvl w:val="0"/>
          <w:numId w:val="4"/>
        </w:numPr>
        <w:tabs>
          <w:tab w:val="left" w:pos="426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B64E8A">
        <w:rPr>
          <w:bCs/>
          <w:sz w:val="22"/>
          <w:szCs w:val="22"/>
        </w:rPr>
        <w:t xml:space="preserve">Рахунок за фактично спожиту електричну енергію за попередній розрахунковий період, виставлений споживачу попереднім </w:t>
      </w:r>
      <w:proofErr w:type="spellStart"/>
      <w:r w:rsidRPr="00B64E8A">
        <w:rPr>
          <w:bCs/>
          <w:sz w:val="22"/>
          <w:szCs w:val="22"/>
        </w:rPr>
        <w:t>електропостачальником</w:t>
      </w:r>
      <w:proofErr w:type="spellEnd"/>
      <w:r w:rsidRPr="00B64E8A">
        <w:rPr>
          <w:bCs/>
          <w:sz w:val="22"/>
          <w:szCs w:val="22"/>
        </w:rPr>
        <w:t>.</w:t>
      </w:r>
    </w:p>
    <w:p w14:paraId="2A5C14B6" w14:textId="5A7099AF" w:rsidR="00F311F1" w:rsidRPr="00B64E8A" w:rsidRDefault="00F311F1" w:rsidP="008676F2">
      <w:pPr>
        <w:pStyle w:val="a9"/>
        <w:tabs>
          <w:tab w:val="left" w:pos="426"/>
        </w:tabs>
        <w:ind w:left="284"/>
        <w:contextualSpacing w:val="0"/>
        <w:rPr>
          <w:sz w:val="22"/>
          <w:szCs w:val="22"/>
        </w:rPr>
      </w:pPr>
      <w:r w:rsidRPr="00B64E8A">
        <w:rPr>
          <w:b/>
          <w:sz w:val="22"/>
          <w:szCs w:val="22"/>
        </w:rPr>
        <w:t>Реквізити Споживача: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B64E8A" w:rsidRPr="00B64E8A" w14:paraId="7E30BA24" w14:textId="77777777" w:rsidTr="00AB27C6">
        <w:trPr>
          <w:trHeight w:val="3088"/>
        </w:trPr>
        <w:tc>
          <w:tcPr>
            <w:tcW w:w="9287" w:type="dxa"/>
          </w:tcPr>
          <w:p w14:paraId="29935E43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  <w:highlight w:val="lightGray"/>
              </w:rPr>
              <w:t>Товариство з обмеженою відповідальністю «ПРИКЛАД»</w:t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НаименованиеП2"/>
                  <w:enabled/>
                  <w:calcOnExit w:val="0"/>
                  <w:textInput>
                    <w:default w:val="Повне найменування"/>
                  </w:textInput>
                </w:ffData>
              </w:fldChar>
            </w:r>
            <w:bookmarkStart w:id="1" w:name="Контр_НаименованиеП2"/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  <w:bookmarkEnd w:id="1"/>
          </w:p>
          <w:p w14:paraId="15940982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Місцезнаходження:</w:t>
            </w:r>
          </w:p>
          <w:p w14:paraId="6B3D798B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  <w:highlight w:val="lightGray"/>
              </w:rPr>
              <w:t>Адреса</w:t>
            </w:r>
            <w:r w:rsidRPr="00B64E8A">
              <w:rPr>
                <w:sz w:val="22"/>
                <w:szCs w:val="22"/>
                <w:highlight w:val="lightGray"/>
              </w:rPr>
              <w:fldChar w:fldCharType="begin">
                <w:ffData>
                  <w:name w:val="Контр_НаименованиеП2"/>
                  <w:enabled/>
                  <w:calcOnExit w:val="0"/>
                  <w:textInput>
                    <w:default w:val="Повне найменування"/>
                  </w:textInput>
                </w:ffData>
              </w:fldChar>
            </w:r>
            <w:r w:rsidRPr="00B64E8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="00000000">
              <w:rPr>
                <w:sz w:val="22"/>
                <w:szCs w:val="22"/>
                <w:highlight w:val="lightGray"/>
              </w:rPr>
            </w:r>
            <w:r w:rsidR="00000000">
              <w:rPr>
                <w:sz w:val="22"/>
                <w:szCs w:val="22"/>
                <w:highlight w:val="lightGray"/>
              </w:rPr>
              <w:fldChar w:fldCharType="separate"/>
            </w:r>
            <w:r w:rsidRPr="00B64E8A">
              <w:rPr>
                <w:sz w:val="22"/>
                <w:szCs w:val="22"/>
                <w:highlight w:val="lightGray"/>
              </w:rPr>
              <w:fldChar w:fldCharType="end"/>
            </w:r>
            <w:r w:rsidRPr="00B64E8A">
              <w:rPr>
                <w:sz w:val="22"/>
                <w:szCs w:val="22"/>
                <w:highlight w:val="lightGray"/>
              </w:rPr>
              <w:fldChar w:fldCharType="begin">
                <w:ffData>
                  <w:name w:val="Контр_ФактическийАдр"/>
                  <w:enabled/>
                  <w:calcOnExit w:val="0"/>
                  <w:textInput>
                    <w:default w:val="ФактическийАдресКонтрагента"/>
                  </w:textInput>
                </w:ffData>
              </w:fldChar>
            </w:r>
            <w:bookmarkStart w:id="2" w:name="Контр_ФактическийАдр"/>
            <w:r w:rsidRPr="00B64E8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="00000000">
              <w:rPr>
                <w:sz w:val="22"/>
                <w:szCs w:val="22"/>
                <w:highlight w:val="lightGray"/>
              </w:rPr>
            </w:r>
            <w:r w:rsidR="00000000">
              <w:rPr>
                <w:sz w:val="22"/>
                <w:szCs w:val="22"/>
                <w:highlight w:val="lightGray"/>
              </w:rPr>
              <w:fldChar w:fldCharType="separate"/>
            </w:r>
            <w:r w:rsidRPr="00B64E8A">
              <w:rPr>
                <w:sz w:val="22"/>
                <w:szCs w:val="22"/>
                <w:highlight w:val="lightGray"/>
              </w:rPr>
              <w:fldChar w:fldCharType="end"/>
            </w:r>
            <w:bookmarkEnd w:id="2"/>
          </w:p>
          <w:p w14:paraId="306CC7FA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Юридична адреса:</w:t>
            </w:r>
          </w:p>
          <w:p w14:paraId="58408CAC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  <w:highlight w:val="lightGray"/>
              </w:rPr>
              <w:t>Адреса</w:t>
            </w:r>
            <w:r w:rsidRPr="00B64E8A">
              <w:rPr>
                <w:sz w:val="22"/>
                <w:szCs w:val="22"/>
                <w:highlight w:val="lightGray"/>
              </w:rPr>
              <w:fldChar w:fldCharType="begin">
                <w:ffData>
                  <w:name w:val="Контр_НаименованиеП2"/>
                  <w:enabled/>
                  <w:calcOnExit w:val="0"/>
                  <w:textInput>
                    <w:default w:val="Повне найменування"/>
                  </w:textInput>
                </w:ffData>
              </w:fldChar>
            </w:r>
            <w:r w:rsidRPr="00B64E8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="00000000">
              <w:rPr>
                <w:sz w:val="22"/>
                <w:szCs w:val="22"/>
                <w:highlight w:val="lightGray"/>
              </w:rPr>
            </w:r>
            <w:r w:rsidR="00000000">
              <w:rPr>
                <w:sz w:val="22"/>
                <w:szCs w:val="22"/>
                <w:highlight w:val="lightGray"/>
              </w:rPr>
              <w:fldChar w:fldCharType="separate"/>
            </w:r>
            <w:r w:rsidRPr="00B64E8A">
              <w:rPr>
                <w:sz w:val="22"/>
                <w:szCs w:val="22"/>
                <w:highlight w:val="lightGray"/>
              </w:rPr>
              <w:fldChar w:fldCharType="end"/>
            </w:r>
            <w:r w:rsidRPr="00B64E8A">
              <w:rPr>
                <w:sz w:val="22"/>
                <w:szCs w:val="22"/>
                <w:highlight w:val="lightGray"/>
              </w:rPr>
              <w:fldChar w:fldCharType="begin">
                <w:ffData>
                  <w:name w:val="Контр_ФактическийАдр"/>
                  <w:enabled/>
                  <w:calcOnExit w:val="0"/>
                  <w:textInput>
                    <w:default w:val="ФактическийАдресКонтрагента"/>
                  </w:textInput>
                </w:ffData>
              </w:fldChar>
            </w:r>
            <w:r w:rsidRPr="00B64E8A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="00000000">
              <w:rPr>
                <w:sz w:val="22"/>
                <w:szCs w:val="22"/>
                <w:highlight w:val="lightGray"/>
              </w:rPr>
            </w:r>
            <w:r w:rsidR="00000000">
              <w:rPr>
                <w:sz w:val="22"/>
                <w:szCs w:val="22"/>
                <w:highlight w:val="lightGray"/>
              </w:rPr>
              <w:fldChar w:fldCharType="separate"/>
            </w:r>
            <w:r w:rsidRPr="00B64E8A">
              <w:rPr>
                <w:sz w:val="22"/>
                <w:szCs w:val="22"/>
                <w:highlight w:val="lightGray"/>
              </w:rPr>
              <w:fldChar w:fldCharType="end"/>
            </w:r>
          </w:p>
          <w:p w14:paraId="3F618DEF" w14:textId="77777777" w:rsidR="00F311F1" w:rsidRPr="00B64E8A" w:rsidRDefault="00F311F1" w:rsidP="008676F2">
            <w:pPr>
              <w:ind w:left="314" w:hanging="164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Поточний рахунок:</w:t>
            </w:r>
          </w:p>
          <w:p w14:paraId="1C8ECF6F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 xml:space="preserve">№ </w:t>
            </w:r>
            <w:r w:rsidR="00FD6E54" w:rsidRPr="00B64E8A">
              <w:rPr>
                <w:sz w:val="22"/>
                <w:szCs w:val="22"/>
                <w:highlight w:val="lightGray"/>
                <w:lang w:val="en-US"/>
              </w:rPr>
              <w:t>UA</w:t>
            </w:r>
            <w:r w:rsidRPr="00B64E8A">
              <w:rPr>
                <w:sz w:val="22"/>
                <w:szCs w:val="22"/>
              </w:rPr>
              <w:t xml:space="preserve"> в </w:t>
            </w:r>
            <w:r w:rsidRPr="00B64E8A">
              <w:rPr>
                <w:sz w:val="22"/>
                <w:szCs w:val="22"/>
                <w:highlight w:val="lightGray"/>
              </w:rPr>
              <w:t>Назва банку</w:t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НаименованиеП2"/>
                  <w:enabled/>
                  <w:calcOnExit w:val="0"/>
                  <w:textInput>
                    <w:default w:val="Повне найменування"/>
                  </w:textInput>
                </w:ffData>
              </w:fldChar>
            </w:r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ФактическийАдр"/>
                  <w:enabled/>
                  <w:calcOnExit w:val="0"/>
                  <w:textInput>
                    <w:default w:val="ФактическийАдресКонтрагента"/>
                  </w:textInput>
                </w:ffData>
              </w:fldChar>
            </w:r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</w:p>
          <w:p w14:paraId="2DB8A559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fldChar w:fldCharType="begin">
                <w:ffData>
                  <w:name w:val="Контр_НаименованиеП2"/>
                  <w:enabled/>
                  <w:calcOnExit w:val="0"/>
                  <w:textInput>
                    <w:default w:val="Повне найменування"/>
                  </w:textInput>
                </w:ffData>
              </w:fldChar>
            </w:r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ФактическийАдр"/>
                  <w:enabled/>
                  <w:calcOnExit w:val="0"/>
                  <w:textInput>
                    <w:default w:val="ФактическийАдресКонтрагента"/>
                  </w:textInput>
                </w:ffData>
              </w:fldChar>
            </w:r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</w:p>
          <w:p w14:paraId="1FAC20E0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 xml:space="preserve">Код за ЄДРПОУ: </w:t>
            </w:r>
            <w:r w:rsidRPr="00B64E8A">
              <w:rPr>
                <w:sz w:val="22"/>
                <w:szCs w:val="22"/>
                <w:highlight w:val="lightGray"/>
              </w:rPr>
              <w:t>Код</w:t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НаименованиеП2"/>
                  <w:enabled/>
                  <w:calcOnExit w:val="0"/>
                  <w:textInput>
                    <w:default w:val="Повне найменування"/>
                  </w:textInput>
                </w:ffData>
              </w:fldChar>
            </w:r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ФактическийАдр"/>
                  <w:enabled/>
                  <w:calcOnExit w:val="0"/>
                  <w:textInput>
                    <w:default w:val="ФактическийАдресКонтрагента"/>
                  </w:textInput>
                </w:ffData>
              </w:fldChar>
            </w:r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КодПоЕДРПОУ"/>
                  <w:enabled/>
                  <w:calcOnExit w:val="0"/>
                  <w:textInput>
                    <w:default w:val="Код за ЄДРПОУ"/>
                  </w:textInput>
                </w:ffData>
              </w:fldChar>
            </w:r>
            <w:bookmarkStart w:id="3" w:name="Контр_КодПоЕДРПОУ"/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  <w:bookmarkEnd w:id="3"/>
          </w:p>
          <w:p w14:paraId="2975E72D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ІПН:</w:t>
            </w:r>
            <w:r w:rsidRPr="00B64E8A">
              <w:rPr>
                <w:b/>
                <w:sz w:val="22"/>
                <w:szCs w:val="22"/>
              </w:rPr>
              <w:t xml:space="preserve"> </w:t>
            </w:r>
            <w:r w:rsidRPr="00B64E8A">
              <w:rPr>
                <w:sz w:val="22"/>
                <w:szCs w:val="22"/>
                <w:highlight w:val="lightGray"/>
              </w:rPr>
              <w:t>Номер</w:t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НаименованиеП2"/>
                  <w:enabled/>
                  <w:calcOnExit w:val="0"/>
                  <w:textInput>
                    <w:default w:val="Повне найменування"/>
                  </w:textInput>
                </w:ffData>
              </w:fldChar>
            </w:r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ФактическийАдр"/>
                  <w:enabled/>
                  <w:calcOnExit w:val="0"/>
                  <w:textInput>
                    <w:default w:val="ФактическийАдресКонтрагента"/>
                  </w:textInput>
                </w:ffData>
              </w:fldChar>
            </w:r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  <w:r w:rsidRPr="00B64E8A">
              <w:rPr>
                <w:sz w:val="22"/>
                <w:szCs w:val="22"/>
              </w:rPr>
              <w:fldChar w:fldCharType="begin">
                <w:ffData>
                  <w:name w:val="Контр_ИНН"/>
                  <w:enabled/>
                  <w:calcOnExit w:val="0"/>
                  <w:textInput>
                    <w:default w:val="ІПН"/>
                  </w:textInput>
                </w:ffData>
              </w:fldChar>
            </w:r>
            <w:bookmarkStart w:id="4" w:name="Контр_ИНН"/>
            <w:r w:rsidRPr="00B64E8A">
              <w:rPr>
                <w:sz w:val="22"/>
                <w:szCs w:val="22"/>
              </w:rPr>
              <w:instrText xml:space="preserve"> FORMTEXT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64E8A">
              <w:rPr>
                <w:sz w:val="22"/>
                <w:szCs w:val="22"/>
              </w:rPr>
              <w:fldChar w:fldCharType="end"/>
            </w:r>
            <w:bookmarkEnd w:id="4"/>
          </w:p>
          <w:p w14:paraId="2B326CDC" w14:textId="77777777" w:rsidR="00F311F1" w:rsidRPr="00B64E8A" w:rsidRDefault="00F311F1" w:rsidP="008676F2">
            <w:pPr>
              <w:ind w:left="993" w:hanging="843"/>
              <w:rPr>
                <w:sz w:val="22"/>
                <w:szCs w:val="22"/>
              </w:rPr>
            </w:pPr>
            <w:proofErr w:type="spellStart"/>
            <w:r w:rsidRPr="00B64E8A">
              <w:rPr>
                <w:sz w:val="22"/>
                <w:szCs w:val="22"/>
              </w:rPr>
              <w:t>Тел</w:t>
            </w:r>
            <w:proofErr w:type="spellEnd"/>
            <w:r w:rsidRPr="00B64E8A">
              <w:rPr>
                <w:sz w:val="22"/>
                <w:szCs w:val="22"/>
              </w:rPr>
              <w:t>.:</w:t>
            </w:r>
            <w:r w:rsidRPr="00B64E8A">
              <w:rPr>
                <w:b/>
                <w:sz w:val="22"/>
                <w:szCs w:val="22"/>
              </w:rPr>
              <w:t xml:space="preserve"> </w:t>
            </w:r>
            <w:r w:rsidRPr="00B64E8A">
              <w:rPr>
                <w:sz w:val="22"/>
                <w:szCs w:val="22"/>
                <w:highlight w:val="lightGray"/>
              </w:rPr>
              <w:t>Номер</w:t>
            </w:r>
            <w:r w:rsidRPr="00B64E8A">
              <w:rPr>
                <w:sz w:val="22"/>
                <w:szCs w:val="22"/>
                <w:highlight w:val="yellow"/>
              </w:rPr>
              <w:fldChar w:fldCharType="begin">
                <w:ffData>
                  <w:name w:val="Контр_НаименованиеП2"/>
                  <w:enabled/>
                  <w:calcOnExit w:val="0"/>
                  <w:textInput>
                    <w:default w:val="Повне найменування"/>
                  </w:textInput>
                </w:ffData>
              </w:fldChar>
            </w:r>
            <w:r w:rsidRPr="00B64E8A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B64E8A">
              <w:rPr>
                <w:sz w:val="22"/>
                <w:szCs w:val="22"/>
                <w:highlight w:val="yellow"/>
              </w:rPr>
              <w:fldChar w:fldCharType="end"/>
            </w:r>
            <w:r w:rsidRPr="00B64E8A">
              <w:rPr>
                <w:sz w:val="22"/>
                <w:szCs w:val="22"/>
                <w:highlight w:val="yellow"/>
              </w:rPr>
              <w:fldChar w:fldCharType="begin">
                <w:ffData>
                  <w:name w:val="Контр_ФактическийАдр"/>
                  <w:enabled/>
                  <w:calcOnExit w:val="0"/>
                  <w:textInput>
                    <w:default w:val="ФактическийАдресКонтрагента"/>
                  </w:textInput>
                </w:ffData>
              </w:fldChar>
            </w:r>
            <w:r w:rsidRPr="00B64E8A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B64E8A">
              <w:rPr>
                <w:sz w:val="22"/>
                <w:szCs w:val="22"/>
                <w:highlight w:val="yellow"/>
              </w:rPr>
              <w:fldChar w:fldCharType="end"/>
            </w:r>
            <w:r w:rsidRPr="00B64E8A">
              <w:rPr>
                <w:sz w:val="22"/>
                <w:szCs w:val="22"/>
                <w:highlight w:val="yellow"/>
              </w:rPr>
              <w:fldChar w:fldCharType="begin">
                <w:ffData>
                  <w:name w:val="Контр_ТелефонКонтраг"/>
                  <w:enabled/>
                  <w:calcOnExit w:val="0"/>
                  <w:textInput>
                    <w:default w:val="ТелефонКонтрагента"/>
                  </w:textInput>
                </w:ffData>
              </w:fldChar>
            </w:r>
            <w:bookmarkStart w:id="5" w:name="Контр_ТелефонКонтраг"/>
            <w:r w:rsidRPr="00B64E8A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B64E8A">
              <w:rPr>
                <w:sz w:val="22"/>
                <w:szCs w:val="22"/>
                <w:highlight w:val="yellow"/>
              </w:rPr>
              <w:fldChar w:fldCharType="end"/>
            </w:r>
            <w:bookmarkEnd w:id="5"/>
          </w:p>
          <w:p w14:paraId="488700A6" w14:textId="77777777" w:rsidR="00F311F1" w:rsidRPr="00B64E8A" w:rsidRDefault="00F311F1" w:rsidP="008676F2">
            <w:pPr>
              <w:ind w:left="993" w:hanging="843"/>
              <w:jc w:val="both"/>
              <w:rPr>
                <w:b/>
                <w:sz w:val="22"/>
                <w:szCs w:val="22"/>
              </w:rPr>
            </w:pPr>
            <w:r w:rsidRPr="00B64E8A">
              <w:rPr>
                <w:sz w:val="22"/>
                <w:szCs w:val="22"/>
              </w:rPr>
              <w:t>e-</w:t>
            </w:r>
            <w:proofErr w:type="spellStart"/>
            <w:r w:rsidRPr="00B64E8A">
              <w:rPr>
                <w:sz w:val="22"/>
                <w:szCs w:val="22"/>
              </w:rPr>
              <w:t>mail</w:t>
            </w:r>
            <w:proofErr w:type="spellEnd"/>
            <w:r w:rsidRPr="00B64E8A">
              <w:rPr>
                <w:sz w:val="22"/>
                <w:szCs w:val="22"/>
              </w:rPr>
              <w:t>:</w:t>
            </w:r>
            <w:r w:rsidRPr="00B64E8A">
              <w:rPr>
                <w:b/>
                <w:sz w:val="22"/>
                <w:szCs w:val="22"/>
              </w:rPr>
              <w:t xml:space="preserve"> </w:t>
            </w:r>
            <w:r w:rsidRPr="00B64E8A">
              <w:rPr>
                <w:sz w:val="22"/>
                <w:szCs w:val="22"/>
                <w:highlight w:val="lightGray"/>
              </w:rPr>
              <w:t>Адреса</w:t>
            </w:r>
          </w:p>
        </w:tc>
      </w:tr>
    </w:tbl>
    <w:p w14:paraId="2D384C39" w14:textId="77777777" w:rsidR="00AB27C6" w:rsidRPr="00B64E8A" w:rsidRDefault="00AB27C6" w:rsidP="008676F2">
      <w:pPr>
        <w:spacing w:before="120"/>
        <w:ind w:firstLine="709"/>
        <w:jc w:val="both"/>
        <w:rPr>
          <w:sz w:val="22"/>
          <w:szCs w:val="22"/>
        </w:rPr>
      </w:pPr>
    </w:p>
    <w:p w14:paraId="2E61EF1D" w14:textId="27135F35" w:rsidR="00404EB3" w:rsidRPr="00B64E8A" w:rsidRDefault="00404EB3" w:rsidP="008676F2">
      <w:pPr>
        <w:spacing w:before="120"/>
        <w:ind w:firstLine="709"/>
        <w:jc w:val="both"/>
        <w:rPr>
          <w:sz w:val="22"/>
          <w:szCs w:val="22"/>
        </w:rPr>
      </w:pPr>
      <w:r w:rsidRPr="00B64E8A">
        <w:rPr>
          <w:sz w:val="22"/>
          <w:szCs w:val="22"/>
        </w:rPr>
        <w:t xml:space="preserve">Погоджуюсь з цією </w:t>
      </w:r>
      <w:r w:rsidR="00C518D7" w:rsidRPr="00B64E8A">
        <w:rPr>
          <w:sz w:val="22"/>
          <w:szCs w:val="22"/>
        </w:rPr>
        <w:t>з</w:t>
      </w:r>
      <w:r w:rsidRPr="00B64E8A">
        <w:rPr>
          <w:sz w:val="22"/>
          <w:szCs w:val="22"/>
        </w:rPr>
        <w:t>аявою-приєднанням та засвідчую вільне волевиявлення щодо приєднання до умов Договору в повному обсязі.</w:t>
      </w:r>
    </w:p>
    <w:p w14:paraId="7E1F0512" w14:textId="678EC78F" w:rsidR="00404EB3" w:rsidRPr="00B64E8A" w:rsidRDefault="00404EB3" w:rsidP="008676F2">
      <w:pPr>
        <w:ind w:firstLine="709"/>
        <w:jc w:val="both"/>
        <w:rPr>
          <w:sz w:val="22"/>
          <w:szCs w:val="22"/>
        </w:rPr>
      </w:pPr>
      <w:r w:rsidRPr="00B64E8A">
        <w:rPr>
          <w:sz w:val="22"/>
          <w:szCs w:val="22"/>
        </w:rPr>
        <w:t xml:space="preserve">З моменту акцептування цієї </w:t>
      </w:r>
      <w:r w:rsidR="00C518D7" w:rsidRPr="00B64E8A">
        <w:rPr>
          <w:sz w:val="22"/>
          <w:szCs w:val="22"/>
        </w:rPr>
        <w:t>з</w:t>
      </w:r>
      <w:r w:rsidRPr="00B64E8A">
        <w:rPr>
          <w:sz w:val="22"/>
          <w:szCs w:val="22"/>
        </w:rPr>
        <w:t xml:space="preserve">аяви-приєднання в установленому </w:t>
      </w:r>
      <w:r w:rsidR="006501D1" w:rsidRPr="00B64E8A">
        <w:rPr>
          <w:sz w:val="22"/>
          <w:szCs w:val="22"/>
        </w:rPr>
        <w:t>ПРРЕЕ</w:t>
      </w:r>
      <w:r w:rsidRPr="00B64E8A">
        <w:rPr>
          <w:sz w:val="22"/>
          <w:szCs w:val="22"/>
        </w:rPr>
        <w:t xml:space="preserve"> порядку Споживач та Постачальник набувають </w:t>
      </w:r>
      <w:r w:rsidR="006501D1" w:rsidRPr="00B64E8A">
        <w:rPr>
          <w:sz w:val="22"/>
          <w:szCs w:val="22"/>
        </w:rPr>
        <w:t>у</w:t>
      </w:r>
      <w:r w:rsidRPr="00B64E8A">
        <w:rPr>
          <w:sz w:val="22"/>
          <w:szCs w:val="22"/>
        </w:rPr>
        <w:t>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07128611" w14:textId="78687CB6" w:rsidR="00404EB3" w:rsidRPr="00B64E8A" w:rsidRDefault="00404EB3" w:rsidP="008676F2">
      <w:pPr>
        <w:ind w:firstLine="709"/>
        <w:jc w:val="both"/>
        <w:rPr>
          <w:sz w:val="22"/>
          <w:szCs w:val="22"/>
        </w:rPr>
      </w:pPr>
      <w:r w:rsidRPr="00B64E8A">
        <w:rPr>
          <w:sz w:val="22"/>
          <w:szCs w:val="22"/>
        </w:rPr>
        <w:t xml:space="preserve">Своїм підписом підтверджую згоду на автоматизовану обробку персональних даних </w:t>
      </w:r>
      <w:r w:rsidR="006501D1" w:rsidRPr="00B64E8A">
        <w:rPr>
          <w:sz w:val="22"/>
          <w:szCs w:val="22"/>
        </w:rPr>
        <w:t xml:space="preserve">згідно з чинним законодавством </w:t>
      </w:r>
      <w:r w:rsidRPr="00B64E8A">
        <w:rPr>
          <w:sz w:val="22"/>
          <w:szCs w:val="22"/>
        </w:rPr>
        <w:t>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6CADFDD5" w14:textId="519EDF9C" w:rsidR="00E37F3C" w:rsidRPr="00B64E8A" w:rsidRDefault="00704353" w:rsidP="008676F2">
      <w:pPr>
        <w:spacing w:after="120"/>
        <w:ind w:firstLine="709"/>
        <w:jc w:val="both"/>
        <w:rPr>
          <w:sz w:val="22"/>
          <w:szCs w:val="22"/>
        </w:rPr>
      </w:pPr>
      <w:r w:rsidRPr="00B64E8A">
        <w:rPr>
          <w:sz w:val="22"/>
          <w:szCs w:val="22"/>
        </w:rPr>
        <w:t xml:space="preserve">Зобов'язуюся </w:t>
      </w:r>
      <w:r w:rsidR="00873C71" w:rsidRPr="00B64E8A">
        <w:rPr>
          <w:sz w:val="22"/>
          <w:szCs w:val="22"/>
        </w:rPr>
        <w:t xml:space="preserve">письмово </w:t>
      </w:r>
      <w:r w:rsidRPr="00B64E8A">
        <w:rPr>
          <w:sz w:val="22"/>
          <w:szCs w:val="22"/>
        </w:rPr>
        <w:t xml:space="preserve">повідомити Постачальника про зміну будь-якої інформації та даних, зазначених у </w:t>
      </w:r>
      <w:r w:rsidR="00C518D7" w:rsidRPr="00B64E8A">
        <w:rPr>
          <w:sz w:val="22"/>
          <w:szCs w:val="22"/>
        </w:rPr>
        <w:t>з</w:t>
      </w:r>
      <w:r w:rsidRPr="00B64E8A">
        <w:rPr>
          <w:sz w:val="22"/>
          <w:szCs w:val="22"/>
        </w:rPr>
        <w:t>аяві-приєднанні</w:t>
      </w:r>
      <w:r w:rsidR="006501D1" w:rsidRPr="00B64E8A">
        <w:rPr>
          <w:sz w:val="22"/>
          <w:szCs w:val="22"/>
          <w:lang w:val="ru-RU"/>
        </w:rPr>
        <w:t xml:space="preserve"> </w:t>
      </w:r>
      <w:r w:rsidR="006501D1" w:rsidRPr="00B64E8A">
        <w:rPr>
          <w:sz w:val="22"/>
          <w:szCs w:val="22"/>
        </w:rPr>
        <w:t xml:space="preserve"> у місячний строк, з моменту їх настання.</w:t>
      </w:r>
    </w:p>
    <w:p w14:paraId="69EFD567" w14:textId="77777777" w:rsidR="00F311F1" w:rsidRPr="00B64E8A" w:rsidRDefault="00F311F1" w:rsidP="008676F2">
      <w:pPr>
        <w:spacing w:after="120"/>
        <w:ind w:firstLine="709"/>
        <w:jc w:val="both"/>
        <w:rPr>
          <w:sz w:val="22"/>
          <w:szCs w:val="22"/>
        </w:rPr>
      </w:pPr>
    </w:p>
    <w:p w14:paraId="30DAC887" w14:textId="77777777" w:rsidR="00EF4E03" w:rsidRPr="00B64E8A" w:rsidRDefault="00404EB3" w:rsidP="00896C11">
      <w:pPr>
        <w:spacing w:after="120"/>
        <w:ind w:firstLine="709"/>
        <w:jc w:val="both"/>
        <w:rPr>
          <w:b/>
          <w:sz w:val="22"/>
          <w:szCs w:val="22"/>
        </w:rPr>
      </w:pPr>
      <w:r w:rsidRPr="00B64E8A">
        <w:rPr>
          <w:b/>
          <w:sz w:val="22"/>
          <w:szCs w:val="22"/>
        </w:rPr>
        <w:t xml:space="preserve">Відмітка про згоду Споживача на обробку персональних даних та </w:t>
      </w:r>
      <w:r w:rsidR="0037420C" w:rsidRPr="00B64E8A">
        <w:rPr>
          <w:b/>
          <w:sz w:val="22"/>
          <w:szCs w:val="22"/>
        </w:rPr>
        <w:t>про</w:t>
      </w:r>
      <w:r w:rsidR="00285B12" w:rsidRPr="00B64E8A">
        <w:rPr>
          <w:b/>
          <w:sz w:val="22"/>
          <w:szCs w:val="22"/>
        </w:rPr>
        <w:t xml:space="preserve"> </w:t>
      </w:r>
      <w:r w:rsidR="0037420C" w:rsidRPr="00B64E8A">
        <w:rPr>
          <w:b/>
          <w:sz w:val="22"/>
          <w:szCs w:val="22"/>
        </w:rPr>
        <w:t>підписання</w:t>
      </w:r>
      <w:r w:rsidR="00285B12" w:rsidRPr="00B64E8A">
        <w:rPr>
          <w:b/>
          <w:sz w:val="22"/>
          <w:szCs w:val="22"/>
        </w:rPr>
        <w:t xml:space="preserve"> </w:t>
      </w:r>
      <w:r w:rsidR="0037420C" w:rsidRPr="00B64E8A">
        <w:rPr>
          <w:b/>
          <w:sz w:val="22"/>
          <w:szCs w:val="22"/>
        </w:rPr>
        <w:t>Споживачем</w:t>
      </w:r>
      <w:r w:rsidR="00285B12" w:rsidRPr="00B64E8A">
        <w:rPr>
          <w:b/>
          <w:sz w:val="22"/>
          <w:szCs w:val="22"/>
        </w:rPr>
        <w:t xml:space="preserve"> </w:t>
      </w:r>
      <w:r w:rsidR="0037420C" w:rsidRPr="00B64E8A">
        <w:rPr>
          <w:b/>
          <w:sz w:val="22"/>
          <w:szCs w:val="22"/>
        </w:rPr>
        <w:t>цієї</w:t>
      </w:r>
      <w:r w:rsidR="00285B12" w:rsidRPr="00B64E8A">
        <w:rPr>
          <w:b/>
          <w:sz w:val="22"/>
          <w:szCs w:val="22"/>
        </w:rPr>
        <w:t xml:space="preserve"> </w:t>
      </w:r>
      <w:r w:rsidR="0037420C" w:rsidRPr="00B64E8A">
        <w:rPr>
          <w:b/>
          <w:sz w:val="22"/>
          <w:szCs w:val="22"/>
        </w:rPr>
        <w:t>заяви-приєднання: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456"/>
        <w:gridCol w:w="3348"/>
      </w:tblGrid>
      <w:tr w:rsidR="00B64E8A" w:rsidRPr="00B64E8A" w14:paraId="6911A24E" w14:textId="77777777" w:rsidTr="008C1858">
        <w:trPr>
          <w:trHeight w:val="221"/>
        </w:trPr>
        <w:tc>
          <w:tcPr>
            <w:tcW w:w="3327" w:type="dxa"/>
          </w:tcPr>
          <w:p w14:paraId="79941085" w14:textId="0477F841" w:rsidR="00EF4E03" w:rsidRPr="00B64E8A" w:rsidRDefault="00740CAE" w:rsidP="008676F2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B64E8A">
              <w:rPr>
                <w:b/>
                <w:sz w:val="22"/>
                <w:szCs w:val="22"/>
              </w:rPr>
              <w:t>«</w:t>
            </w:r>
            <w:r w:rsidR="001617F8" w:rsidRPr="00B64E8A">
              <w:rPr>
                <w:b/>
                <w:sz w:val="22"/>
                <w:szCs w:val="22"/>
              </w:rPr>
              <w:t>___</w:t>
            </w:r>
            <w:r w:rsidRPr="00B64E8A">
              <w:rPr>
                <w:b/>
                <w:sz w:val="22"/>
                <w:szCs w:val="22"/>
              </w:rPr>
              <w:t>»</w:t>
            </w:r>
            <w:r w:rsidR="001617F8" w:rsidRPr="00B64E8A">
              <w:rPr>
                <w:b/>
                <w:sz w:val="22"/>
                <w:szCs w:val="22"/>
              </w:rPr>
              <w:t>________________</w:t>
            </w:r>
            <w:r w:rsidRPr="00B64E8A">
              <w:rPr>
                <w:b/>
                <w:sz w:val="22"/>
                <w:szCs w:val="22"/>
              </w:rPr>
              <w:t>20</w:t>
            </w:r>
            <w:r w:rsidR="00F51231" w:rsidRPr="00B64E8A">
              <w:rPr>
                <w:b/>
                <w:sz w:val="22"/>
                <w:szCs w:val="22"/>
              </w:rPr>
              <w:t>_</w:t>
            </w:r>
            <w:r w:rsidR="00A93BC8" w:rsidRPr="00B64E8A">
              <w:rPr>
                <w:b/>
                <w:sz w:val="22"/>
                <w:szCs w:val="22"/>
              </w:rPr>
              <w:t>_</w:t>
            </w:r>
            <w:r w:rsidRPr="00B64E8A">
              <w:rPr>
                <w:b/>
                <w:sz w:val="22"/>
                <w:szCs w:val="22"/>
              </w:rPr>
              <w:t>р.</w:t>
            </w:r>
          </w:p>
        </w:tc>
        <w:tc>
          <w:tcPr>
            <w:tcW w:w="3456" w:type="dxa"/>
          </w:tcPr>
          <w:p w14:paraId="404AB0CF" w14:textId="77777777" w:rsidR="00EF4E03" w:rsidRPr="00B64E8A" w:rsidRDefault="00EF4E03" w:rsidP="008676F2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B64E8A">
              <w:rPr>
                <w:b/>
                <w:sz w:val="22"/>
                <w:szCs w:val="22"/>
              </w:rPr>
              <w:t>___________________________</w:t>
            </w:r>
          </w:p>
        </w:tc>
        <w:tc>
          <w:tcPr>
            <w:tcW w:w="3348" w:type="dxa"/>
          </w:tcPr>
          <w:p w14:paraId="0C6DBDA9" w14:textId="77777777" w:rsidR="00EF4E03" w:rsidRPr="00B64E8A" w:rsidRDefault="00134DC2" w:rsidP="008676F2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B64E8A">
              <w:rPr>
                <w:b/>
                <w:sz w:val="22"/>
                <w:szCs w:val="22"/>
              </w:rPr>
              <w:t>_________________________</w:t>
            </w:r>
          </w:p>
        </w:tc>
      </w:tr>
      <w:tr w:rsidR="00CF403D" w:rsidRPr="00B64E8A" w14:paraId="292F570B" w14:textId="77777777" w:rsidTr="008C1858">
        <w:tc>
          <w:tcPr>
            <w:tcW w:w="3327" w:type="dxa"/>
          </w:tcPr>
          <w:p w14:paraId="648C8717" w14:textId="77777777" w:rsidR="00EF4E03" w:rsidRPr="00B64E8A" w:rsidRDefault="00EF4E03" w:rsidP="008676F2">
            <w:pPr>
              <w:spacing w:after="120"/>
              <w:rPr>
                <w:b/>
                <w:sz w:val="22"/>
                <w:szCs w:val="22"/>
                <w:highlight w:val="lightGray"/>
              </w:rPr>
            </w:pPr>
            <w:r w:rsidRPr="00B64E8A">
              <w:rPr>
                <w:sz w:val="22"/>
                <w:szCs w:val="22"/>
                <w:highlight w:val="lightGray"/>
              </w:rPr>
              <w:t>(дата подання заяви-приєднання)</w:t>
            </w:r>
          </w:p>
        </w:tc>
        <w:tc>
          <w:tcPr>
            <w:tcW w:w="3456" w:type="dxa"/>
          </w:tcPr>
          <w:p w14:paraId="7E2767C0" w14:textId="77777777" w:rsidR="00EF4E03" w:rsidRPr="00B64E8A" w:rsidRDefault="00EF4E03" w:rsidP="008676F2">
            <w:pPr>
              <w:spacing w:after="120"/>
              <w:ind w:firstLine="709"/>
              <w:rPr>
                <w:b/>
                <w:sz w:val="22"/>
                <w:szCs w:val="22"/>
                <w:highlight w:val="lightGray"/>
              </w:rPr>
            </w:pPr>
            <w:r w:rsidRPr="00B64E8A">
              <w:rPr>
                <w:sz w:val="22"/>
                <w:szCs w:val="22"/>
                <w:highlight w:val="lightGray"/>
              </w:rPr>
              <w:t>(особистий підпис)</w:t>
            </w:r>
          </w:p>
        </w:tc>
        <w:tc>
          <w:tcPr>
            <w:tcW w:w="3348" w:type="dxa"/>
          </w:tcPr>
          <w:p w14:paraId="48C42E41" w14:textId="77777777" w:rsidR="00EF4E03" w:rsidRPr="00B64E8A" w:rsidRDefault="00EF4E03" w:rsidP="008676F2">
            <w:pPr>
              <w:spacing w:after="120"/>
              <w:ind w:firstLine="709"/>
              <w:rPr>
                <w:sz w:val="22"/>
                <w:szCs w:val="22"/>
                <w:highlight w:val="lightGray"/>
              </w:rPr>
            </w:pPr>
            <w:r w:rsidRPr="00B64E8A">
              <w:rPr>
                <w:sz w:val="22"/>
                <w:szCs w:val="22"/>
                <w:highlight w:val="lightGray"/>
              </w:rPr>
              <w:t>(П.І.Б. Споживача)</w:t>
            </w:r>
          </w:p>
        </w:tc>
      </w:tr>
    </w:tbl>
    <w:p w14:paraId="182B1C43" w14:textId="77777777" w:rsidR="00DE790D" w:rsidRPr="00B64E8A" w:rsidRDefault="00DE790D" w:rsidP="008676F2">
      <w:pPr>
        <w:spacing w:after="120"/>
        <w:ind w:firstLine="709"/>
        <w:rPr>
          <w:sz w:val="20"/>
          <w:szCs w:val="20"/>
        </w:rPr>
      </w:pPr>
    </w:p>
    <w:p w14:paraId="5803EC58" w14:textId="77777777" w:rsidR="00D65928" w:rsidRPr="00B64E8A" w:rsidRDefault="00D65928" w:rsidP="00F311F1">
      <w:pPr>
        <w:spacing w:after="120"/>
        <w:ind w:firstLine="709"/>
        <w:jc w:val="both"/>
        <w:sectPr w:rsidR="00D65928" w:rsidRPr="00B64E8A" w:rsidSect="00AB27C6">
          <w:pgSz w:w="11900" w:h="16840"/>
          <w:pgMar w:top="567" w:right="567" w:bottom="851" w:left="1134" w:header="0" w:footer="6" w:gutter="0"/>
          <w:cols w:space="999"/>
          <w:noEndnote/>
          <w:docGrid w:linePitch="360"/>
        </w:sectPr>
      </w:pPr>
    </w:p>
    <w:p w14:paraId="65EB407F" w14:textId="231673C1" w:rsidR="00D65928" w:rsidRPr="00B64E8A" w:rsidRDefault="00D65928" w:rsidP="00AB27C6">
      <w:pPr>
        <w:ind w:left="12036"/>
        <w:jc w:val="right"/>
      </w:pPr>
      <w:r w:rsidRPr="00B64E8A">
        <w:rPr>
          <w:b/>
          <w:bCs/>
        </w:rPr>
        <w:lastRenderedPageBreak/>
        <w:t xml:space="preserve">Додаток </w:t>
      </w:r>
      <w:r w:rsidR="007111C3" w:rsidRPr="00B64E8A">
        <w:rPr>
          <w:b/>
          <w:bCs/>
        </w:rPr>
        <w:t>1</w:t>
      </w:r>
      <w:r w:rsidR="007111C3" w:rsidRPr="00B64E8A">
        <w:t xml:space="preserve"> </w:t>
      </w:r>
      <w:r w:rsidRPr="00B64E8A">
        <w:t>до</w:t>
      </w:r>
      <w:r w:rsidR="00220DB0" w:rsidRPr="00B64E8A">
        <w:t xml:space="preserve"> </w:t>
      </w:r>
      <w:r w:rsidR="007111C3" w:rsidRPr="00B64E8A">
        <w:t xml:space="preserve">Заяви-приєднання до </w:t>
      </w:r>
      <w:r w:rsidR="00220DB0" w:rsidRPr="00B64E8A">
        <w:t>публічного</w:t>
      </w:r>
      <w:r w:rsidRPr="00B64E8A">
        <w:t xml:space="preserve"> Договору </w:t>
      </w:r>
      <w:bookmarkStart w:id="6" w:name="_Hlk42630792"/>
      <w:r w:rsidRPr="00B64E8A">
        <w:t>про постачання електричної енергії споживачу</w:t>
      </w:r>
    </w:p>
    <w:bookmarkEnd w:id="6"/>
    <w:p w14:paraId="0D16432C" w14:textId="77777777" w:rsidR="00D65928" w:rsidRPr="00B64E8A" w:rsidRDefault="00D65928" w:rsidP="00D65928">
      <w:pPr>
        <w:jc w:val="center"/>
      </w:pPr>
    </w:p>
    <w:p w14:paraId="2A1BAC34" w14:textId="53A5602F" w:rsidR="00D65928" w:rsidRPr="00B64E8A" w:rsidRDefault="00857530" w:rsidP="00D65928">
      <w:pPr>
        <w:ind w:firstLine="709"/>
        <w:jc w:val="center"/>
        <w:rPr>
          <w:b/>
          <w:sz w:val="28"/>
          <w:szCs w:val="28"/>
        </w:rPr>
      </w:pPr>
      <w:r w:rsidRPr="00B64E8A">
        <w:rPr>
          <w:b/>
          <w:sz w:val="28"/>
          <w:szCs w:val="28"/>
        </w:rPr>
        <w:t>ПЕРЕЛІК ЕІС-КОДІВ ТОЧОК ОБЛІКУ ЕЛЕКТРОЕНЕРГІЇ ЗА ОБ’ЄКТАМИ СПОЖИВАЧА</w:t>
      </w:r>
    </w:p>
    <w:p w14:paraId="02AA09BB" w14:textId="77777777" w:rsidR="00D65928" w:rsidRPr="00B64E8A" w:rsidRDefault="00D65928" w:rsidP="001726FF">
      <w:pPr>
        <w:rPr>
          <w:b/>
        </w:rPr>
      </w:pPr>
    </w:p>
    <w:tbl>
      <w:tblPr>
        <w:tblW w:w="15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560"/>
        <w:gridCol w:w="2948"/>
        <w:gridCol w:w="2126"/>
        <w:gridCol w:w="1986"/>
        <w:gridCol w:w="1404"/>
        <w:gridCol w:w="1128"/>
        <w:gridCol w:w="3216"/>
      </w:tblGrid>
      <w:tr w:rsidR="00B64E8A" w:rsidRPr="00B64E8A" w14:paraId="1D7AFB58" w14:textId="77777777" w:rsidTr="00D753C1">
        <w:trPr>
          <w:trHeight w:val="84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FF4F" w14:textId="77777777" w:rsidR="00D65928" w:rsidRPr="00B64E8A" w:rsidRDefault="00D65928" w:rsidP="009A154A">
            <w:pPr>
              <w:jc w:val="center"/>
            </w:pPr>
            <w:r w:rsidRPr="00B64E8A"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5244" w14:textId="77777777" w:rsidR="00D65928" w:rsidRPr="00B64E8A" w:rsidRDefault="00D65928" w:rsidP="009A154A">
            <w:pPr>
              <w:jc w:val="center"/>
            </w:pPr>
            <w:r w:rsidRPr="00B64E8A">
              <w:t>Адреса об’єкта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E002" w14:textId="77777777" w:rsidR="00D65928" w:rsidRPr="00B64E8A" w:rsidRDefault="00D65928" w:rsidP="009A154A">
            <w:pPr>
              <w:jc w:val="center"/>
            </w:pPr>
            <w:r w:rsidRPr="00B64E8A">
              <w:t>Місце встановлення (назва ПС/№ТП/комірка)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7661" w14:textId="77777777" w:rsidR="00D65928" w:rsidRPr="00B64E8A" w:rsidRDefault="00D65928" w:rsidP="009A154A">
            <w:pPr>
              <w:jc w:val="center"/>
            </w:pPr>
            <w:r w:rsidRPr="00B64E8A">
              <w:t>Тип лічильника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648" w14:textId="77777777" w:rsidR="00D65928" w:rsidRPr="00B64E8A" w:rsidRDefault="00D65928" w:rsidP="009A154A">
            <w:pPr>
              <w:jc w:val="center"/>
            </w:pPr>
            <w:r w:rsidRPr="00B64E8A">
              <w:t>Заводський номер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E958" w14:textId="77777777" w:rsidR="00D65928" w:rsidRPr="00B64E8A" w:rsidRDefault="00D65928" w:rsidP="009A154A">
            <w:pPr>
              <w:jc w:val="center"/>
            </w:pPr>
            <w:r w:rsidRPr="00B64E8A">
              <w:t>Наявність АСКОЕ (ЛУЗОД)</w:t>
            </w:r>
            <w:r w:rsidR="001C201B" w:rsidRPr="00B64E8A">
              <w:t>, Так/Ні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8B5" w14:textId="77777777" w:rsidR="00D65928" w:rsidRPr="00B64E8A" w:rsidRDefault="00D65928" w:rsidP="009A154A">
            <w:pPr>
              <w:jc w:val="center"/>
            </w:pPr>
            <w:r w:rsidRPr="00B64E8A">
              <w:t>Клас напруги</w:t>
            </w:r>
            <w:r w:rsidR="001C201B" w:rsidRPr="00B64E8A">
              <w:t>, 1/2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AA3F" w14:textId="77777777" w:rsidR="00D65928" w:rsidRPr="00B64E8A" w:rsidRDefault="00D65928" w:rsidP="009A154A">
            <w:pPr>
              <w:jc w:val="center"/>
            </w:pPr>
            <w:r w:rsidRPr="00B64E8A">
              <w:t>ЕІС-код точки комерційного обліку</w:t>
            </w:r>
          </w:p>
        </w:tc>
      </w:tr>
      <w:tr w:rsidR="00B64E8A" w:rsidRPr="00B64E8A" w14:paraId="250EAD34" w14:textId="77777777" w:rsidTr="00D753C1">
        <w:trPr>
          <w:trHeight w:val="2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92B40" w14:textId="77777777" w:rsidR="00D65928" w:rsidRPr="00B64E8A" w:rsidRDefault="00D65928" w:rsidP="009A154A">
            <w:r w:rsidRPr="00B64E8A"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CE648" w14:textId="77777777" w:rsidR="00D65928" w:rsidRPr="00B64E8A" w:rsidRDefault="00D65928" w:rsidP="009A154A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B1C31" w14:textId="77777777" w:rsidR="00D65928" w:rsidRPr="00B64E8A" w:rsidRDefault="00D65928" w:rsidP="009A154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55AF2" w14:textId="77777777" w:rsidR="00D65928" w:rsidRPr="00B64E8A" w:rsidRDefault="00D65928" w:rsidP="009A154A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EB2E8" w14:textId="77777777" w:rsidR="00D65928" w:rsidRPr="00B64E8A" w:rsidRDefault="00D65928" w:rsidP="009A154A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24293" w14:textId="77777777" w:rsidR="00D65928" w:rsidRPr="00B64E8A" w:rsidRDefault="00D65928" w:rsidP="009A154A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0E881" w14:textId="77777777" w:rsidR="00D65928" w:rsidRPr="00B64E8A" w:rsidRDefault="00D65928" w:rsidP="009A154A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744E" w14:textId="77777777" w:rsidR="00D65928" w:rsidRPr="00B64E8A" w:rsidRDefault="00D65928" w:rsidP="009A154A"/>
        </w:tc>
      </w:tr>
      <w:tr w:rsidR="00D65928" w:rsidRPr="00B64E8A" w14:paraId="169FF974" w14:textId="77777777" w:rsidTr="00D753C1">
        <w:trPr>
          <w:trHeight w:val="125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67B3" w14:textId="77777777" w:rsidR="00D65928" w:rsidRPr="00B64E8A" w:rsidRDefault="001726FF" w:rsidP="009A154A">
            <w:pPr>
              <w:rPr>
                <w:lang w:val="en-US"/>
              </w:rPr>
            </w:pPr>
            <w:r w:rsidRPr="00B64E8A">
              <w:rPr>
                <w:lang w:val="en-US"/>
              </w:rPr>
              <w:t>2</w:t>
            </w:r>
          </w:p>
        </w:tc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26A0" w14:textId="77777777" w:rsidR="00D65928" w:rsidRPr="00B64E8A" w:rsidRDefault="00D65928" w:rsidP="009A154A"/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B7D9" w14:textId="77777777" w:rsidR="00D65928" w:rsidRPr="00B64E8A" w:rsidRDefault="00D65928" w:rsidP="009A154A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CB8" w14:textId="77777777" w:rsidR="00D65928" w:rsidRPr="00B64E8A" w:rsidRDefault="00D65928" w:rsidP="009A154A"/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BAC1" w14:textId="77777777" w:rsidR="00D65928" w:rsidRPr="00B64E8A" w:rsidRDefault="00D65928" w:rsidP="009A154A"/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286" w14:textId="77777777" w:rsidR="00D65928" w:rsidRPr="00B64E8A" w:rsidRDefault="00D65928" w:rsidP="009A154A">
            <w:pPr>
              <w:jc w:val="center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24C" w14:textId="77777777" w:rsidR="00D65928" w:rsidRPr="00B64E8A" w:rsidRDefault="00D65928" w:rsidP="009A154A">
            <w:pPr>
              <w:jc w:val="center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72B8" w14:textId="77777777" w:rsidR="00D65928" w:rsidRPr="00B64E8A" w:rsidRDefault="00D65928" w:rsidP="009A154A"/>
        </w:tc>
      </w:tr>
    </w:tbl>
    <w:p w14:paraId="12318D3E" w14:textId="77777777" w:rsidR="00D65928" w:rsidRPr="00B64E8A" w:rsidRDefault="00D65928" w:rsidP="00D65928"/>
    <w:p w14:paraId="4793831A" w14:textId="77777777" w:rsidR="009A154A" w:rsidRPr="00B64E8A" w:rsidRDefault="009A154A" w:rsidP="001C201B">
      <w:pPr>
        <w:jc w:val="center"/>
        <w:rPr>
          <w:b/>
          <w:sz w:val="28"/>
          <w:szCs w:val="28"/>
        </w:rPr>
      </w:pPr>
      <w:r w:rsidRPr="00B64E8A">
        <w:rPr>
          <w:b/>
          <w:sz w:val="28"/>
          <w:szCs w:val="28"/>
          <w:bdr w:val="none" w:sz="0" w:space="0" w:color="auto" w:frame="1"/>
        </w:rPr>
        <w:t xml:space="preserve">Заявлені </w:t>
      </w:r>
      <w:r w:rsidRPr="00B64E8A">
        <w:rPr>
          <w:b/>
          <w:sz w:val="28"/>
          <w:szCs w:val="28"/>
        </w:rPr>
        <w:t xml:space="preserve">обсяги споживання електричної енергії у розрахункових періодах на відповідних класах напруги, </w:t>
      </w:r>
      <w:proofErr w:type="spellStart"/>
      <w:r w:rsidRPr="00B64E8A">
        <w:rPr>
          <w:b/>
          <w:sz w:val="28"/>
          <w:szCs w:val="28"/>
        </w:rPr>
        <w:t>МВт.год</w:t>
      </w:r>
      <w:proofErr w:type="spellEnd"/>
      <w:r w:rsidRPr="00B64E8A">
        <w:rPr>
          <w:b/>
          <w:sz w:val="28"/>
          <w:szCs w:val="28"/>
        </w:rPr>
        <w:t>.</w:t>
      </w:r>
    </w:p>
    <w:p w14:paraId="011957C9" w14:textId="77777777" w:rsidR="001C201B" w:rsidRPr="00B64E8A" w:rsidRDefault="001C201B" w:rsidP="00D65928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2338"/>
        <w:gridCol w:w="2338"/>
      </w:tblGrid>
      <w:tr w:rsidR="00B64E8A" w:rsidRPr="00B64E8A" w14:paraId="03A3BEE4" w14:textId="77777777" w:rsidTr="001C201B">
        <w:trPr>
          <w:trHeight w:val="224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44497D9B" w14:textId="77777777" w:rsidR="009A154A" w:rsidRPr="00B64E8A" w:rsidRDefault="009A154A" w:rsidP="001C201B">
            <w:pPr>
              <w:jc w:val="center"/>
              <w:rPr>
                <w:b/>
                <w:bCs/>
              </w:rPr>
            </w:pPr>
            <w:r w:rsidRPr="00B64E8A">
              <w:rPr>
                <w:b/>
                <w:bCs/>
              </w:rPr>
              <w:t>Період</w:t>
            </w:r>
          </w:p>
        </w:tc>
        <w:tc>
          <w:tcPr>
            <w:tcW w:w="2338" w:type="dxa"/>
            <w:tcBorders>
              <w:top w:val="single" w:sz="4" w:space="0" w:color="13133D"/>
              <w:left w:val="single" w:sz="4" w:space="0" w:color="13133D"/>
            </w:tcBorders>
            <w:shd w:val="clear" w:color="auto" w:fill="auto"/>
            <w:vAlign w:val="center"/>
          </w:tcPr>
          <w:p w14:paraId="52647701" w14:textId="77777777" w:rsidR="009A154A" w:rsidRPr="00B64E8A" w:rsidRDefault="009A154A" w:rsidP="001C201B">
            <w:pPr>
              <w:jc w:val="center"/>
              <w:rPr>
                <w:b/>
                <w:bCs/>
              </w:rPr>
            </w:pPr>
            <w:r w:rsidRPr="00B64E8A">
              <w:rPr>
                <w:b/>
                <w:bCs/>
              </w:rPr>
              <w:t>1 клас</w:t>
            </w:r>
          </w:p>
        </w:tc>
        <w:tc>
          <w:tcPr>
            <w:tcW w:w="2338" w:type="dxa"/>
            <w:tcBorders>
              <w:top w:val="single" w:sz="4" w:space="0" w:color="13133D"/>
              <w:left w:val="single" w:sz="4" w:space="0" w:color="13133D"/>
            </w:tcBorders>
            <w:shd w:val="clear" w:color="auto" w:fill="auto"/>
            <w:vAlign w:val="center"/>
          </w:tcPr>
          <w:p w14:paraId="7336428B" w14:textId="77777777" w:rsidR="009A154A" w:rsidRPr="00B64E8A" w:rsidRDefault="009A154A" w:rsidP="001C201B">
            <w:pPr>
              <w:jc w:val="center"/>
              <w:rPr>
                <w:b/>
                <w:bCs/>
              </w:rPr>
            </w:pPr>
            <w:r w:rsidRPr="00B64E8A">
              <w:rPr>
                <w:b/>
                <w:bCs/>
              </w:rPr>
              <w:t>2 клас</w:t>
            </w:r>
          </w:p>
        </w:tc>
      </w:tr>
      <w:tr w:rsidR="00B64E8A" w:rsidRPr="00B64E8A" w14:paraId="0288910E" w14:textId="77777777" w:rsidTr="001C201B">
        <w:trPr>
          <w:trHeight w:val="269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3BDEF5FD" w14:textId="77777777" w:rsidR="009A154A" w:rsidRPr="00B64E8A" w:rsidRDefault="009A154A" w:rsidP="00F51231">
            <w:pPr>
              <w:jc w:val="center"/>
              <w:rPr>
                <w:lang w:val="ru-RU"/>
              </w:rPr>
            </w:pPr>
            <w:r w:rsidRPr="00B64E8A">
              <w:t>С</w:t>
            </w:r>
            <w:proofErr w:type="spellStart"/>
            <w:r w:rsidRPr="00B64E8A">
              <w:rPr>
                <w:lang w:val="ru-RU"/>
              </w:rPr>
              <w:t>ічень</w:t>
            </w:r>
            <w:proofErr w:type="spellEnd"/>
          </w:p>
        </w:tc>
        <w:tc>
          <w:tcPr>
            <w:tcW w:w="2338" w:type="dxa"/>
          </w:tcPr>
          <w:p w14:paraId="738FB77C" w14:textId="77777777" w:rsidR="009A154A" w:rsidRPr="00B64E8A" w:rsidRDefault="009A154A" w:rsidP="001C201B">
            <w:pPr>
              <w:jc w:val="center"/>
            </w:pPr>
          </w:p>
        </w:tc>
        <w:tc>
          <w:tcPr>
            <w:tcW w:w="2338" w:type="dxa"/>
          </w:tcPr>
          <w:p w14:paraId="6B7F024F" w14:textId="77777777" w:rsidR="009A154A" w:rsidRPr="00B64E8A" w:rsidRDefault="009A154A" w:rsidP="001C201B">
            <w:pPr>
              <w:jc w:val="center"/>
            </w:pPr>
          </w:p>
        </w:tc>
      </w:tr>
      <w:tr w:rsidR="00B64E8A" w:rsidRPr="00B64E8A" w14:paraId="70800386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4C317F68" w14:textId="77777777" w:rsidR="009A154A" w:rsidRPr="00B64E8A" w:rsidRDefault="009A154A" w:rsidP="00F51231">
            <w:pPr>
              <w:jc w:val="center"/>
            </w:pPr>
            <w:r w:rsidRPr="00B64E8A">
              <w:t>Лютий</w:t>
            </w:r>
          </w:p>
        </w:tc>
        <w:tc>
          <w:tcPr>
            <w:tcW w:w="2338" w:type="dxa"/>
          </w:tcPr>
          <w:p w14:paraId="21F190E7" w14:textId="77777777" w:rsidR="009A154A" w:rsidRPr="00B64E8A" w:rsidRDefault="009A154A" w:rsidP="001C201B">
            <w:pPr>
              <w:jc w:val="center"/>
            </w:pPr>
          </w:p>
        </w:tc>
        <w:tc>
          <w:tcPr>
            <w:tcW w:w="2338" w:type="dxa"/>
          </w:tcPr>
          <w:p w14:paraId="4B50A969" w14:textId="77777777" w:rsidR="009A154A" w:rsidRPr="00B64E8A" w:rsidRDefault="009A154A" w:rsidP="001C201B">
            <w:pPr>
              <w:jc w:val="center"/>
            </w:pPr>
          </w:p>
        </w:tc>
      </w:tr>
      <w:tr w:rsidR="00B64E8A" w:rsidRPr="00B64E8A" w14:paraId="67EE6271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7A141879" w14:textId="77777777" w:rsidR="001726FF" w:rsidRPr="00B64E8A" w:rsidRDefault="001726FF" w:rsidP="00F51231">
            <w:pPr>
              <w:jc w:val="center"/>
            </w:pPr>
            <w:r w:rsidRPr="00B64E8A">
              <w:t>Березень</w:t>
            </w:r>
          </w:p>
        </w:tc>
        <w:tc>
          <w:tcPr>
            <w:tcW w:w="2338" w:type="dxa"/>
          </w:tcPr>
          <w:p w14:paraId="6FFBD044" w14:textId="77777777" w:rsidR="001726FF" w:rsidRPr="00B64E8A" w:rsidRDefault="001726FF" w:rsidP="001C201B">
            <w:pPr>
              <w:jc w:val="center"/>
            </w:pPr>
          </w:p>
        </w:tc>
        <w:tc>
          <w:tcPr>
            <w:tcW w:w="2338" w:type="dxa"/>
          </w:tcPr>
          <w:p w14:paraId="2A71B9B7" w14:textId="77777777" w:rsidR="001726FF" w:rsidRPr="00B64E8A" w:rsidRDefault="001726FF" w:rsidP="001C201B">
            <w:pPr>
              <w:jc w:val="center"/>
            </w:pPr>
          </w:p>
        </w:tc>
      </w:tr>
      <w:tr w:rsidR="00B64E8A" w:rsidRPr="00B64E8A" w14:paraId="184DAC24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3F437566" w14:textId="77777777" w:rsidR="001726FF" w:rsidRPr="00B64E8A" w:rsidRDefault="001726FF" w:rsidP="00F51231">
            <w:pPr>
              <w:jc w:val="center"/>
            </w:pPr>
            <w:r w:rsidRPr="00B64E8A">
              <w:t>Квітень</w:t>
            </w:r>
          </w:p>
        </w:tc>
        <w:tc>
          <w:tcPr>
            <w:tcW w:w="2338" w:type="dxa"/>
          </w:tcPr>
          <w:p w14:paraId="19FB968F" w14:textId="77777777" w:rsidR="001726FF" w:rsidRPr="00B64E8A" w:rsidRDefault="001726FF" w:rsidP="001C201B">
            <w:pPr>
              <w:jc w:val="center"/>
            </w:pPr>
          </w:p>
        </w:tc>
        <w:tc>
          <w:tcPr>
            <w:tcW w:w="2338" w:type="dxa"/>
          </w:tcPr>
          <w:p w14:paraId="63CBB0E2" w14:textId="77777777" w:rsidR="001726FF" w:rsidRPr="00B64E8A" w:rsidRDefault="001726FF" w:rsidP="001C201B">
            <w:pPr>
              <w:jc w:val="center"/>
            </w:pPr>
          </w:p>
        </w:tc>
      </w:tr>
      <w:tr w:rsidR="00B64E8A" w:rsidRPr="00B64E8A" w14:paraId="381E5DFD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76D192FA" w14:textId="0744055A" w:rsidR="001726FF" w:rsidRPr="00B64E8A" w:rsidRDefault="00A14356" w:rsidP="00F51231">
            <w:pPr>
              <w:jc w:val="center"/>
            </w:pPr>
            <w:r w:rsidRPr="00B64E8A">
              <w:t>Травень</w:t>
            </w:r>
          </w:p>
        </w:tc>
        <w:tc>
          <w:tcPr>
            <w:tcW w:w="2338" w:type="dxa"/>
          </w:tcPr>
          <w:p w14:paraId="61007FF9" w14:textId="77777777" w:rsidR="001726FF" w:rsidRPr="00B64E8A" w:rsidRDefault="001726FF" w:rsidP="001C201B">
            <w:pPr>
              <w:jc w:val="center"/>
            </w:pPr>
          </w:p>
        </w:tc>
        <w:tc>
          <w:tcPr>
            <w:tcW w:w="2338" w:type="dxa"/>
          </w:tcPr>
          <w:p w14:paraId="6B3A56BC" w14:textId="77777777" w:rsidR="001726FF" w:rsidRPr="00B64E8A" w:rsidRDefault="001726FF" w:rsidP="001C201B">
            <w:pPr>
              <w:jc w:val="center"/>
            </w:pPr>
          </w:p>
        </w:tc>
      </w:tr>
      <w:tr w:rsidR="00B64E8A" w:rsidRPr="00B64E8A" w14:paraId="5FA34603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0EA37AB3" w14:textId="0FF0A8E8" w:rsidR="00A14356" w:rsidRPr="00B64E8A" w:rsidRDefault="00A14356" w:rsidP="00F51231">
            <w:pPr>
              <w:jc w:val="center"/>
            </w:pPr>
            <w:r w:rsidRPr="00B64E8A">
              <w:t>Червень</w:t>
            </w:r>
          </w:p>
        </w:tc>
        <w:tc>
          <w:tcPr>
            <w:tcW w:w="2338" w:type="dxa"/>
          </w:tcPr>
          <w:p w14:paraId="30A6D26F" w14:textId="77777777" w:rsidR="00A14356" w:rsidRPr="00B64E8A" w:rsidRDefault="00A14356" w:rsidP="001C201B">
            <w:pPr>
              <w:jc w:val="center"/>
            </w:pPr>
          </w:p>
        </w:tc>
        <w:tc>
          <w:tcPr>
            <w:tcW w:w="2338" w:type="dxa"/>
          </w:tcPr>
          <w:p w14:paraId="0AE3C904" w14:textId="77777777" w:rsidR="00A14356" w:rsidRPr="00B64E8A" w:rsidRDefault="00A14356" w:rsidP="001C201B">
            <w:pPr>
              <w:jc w:val="center"/>
            </w:pPr>
          </w:p>
        </w:tc>
      </w:tr>
      <w:tr w:rsidR="00B64E8A" w:rsidRPr="00B64E8A" w14:paraId="5130BC3E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6A78323E" w14:textId="343ED919" w:rsidR="00A14356" w:rsidRPr="00B64E8A" w:rsidRDefault="00A14356" w:rsidP="00F51231">
            <w:pPr>
              <w:jc w:val="center"/>
            </w:pPr>
            <w:r w:rsidRPr="00B64E8A">
              <w:t>Липень</w:t>
            </w:r>
          </w:p>
        </w:tc>
        <w:tc>
          <w:tcPr>
            <w:tcW w:w="2338" w:type="dxa"/>
          </w:tcPr>
          <w:p w14:paraId="202C6226" w14:textId="77777777" w:rsidR="00A14356" w:rsidRPr="00B64E8A" w:rsidRDefault="00A14356" w:rsidP="001C201B">
            <w:pPr>
              <w:jc w:val="center"/>
            </w:pPr>
          </w:p>
        </w:tc>
        <w:tc>
          <w:tcPr>
            <w:tcW w:w="2338" w:type="dxa"/>
          </w:tcPr>
          <w:p w14:paraId="61BE00C7" w14:textId="77777777" w:rsidR="00A14356" w:rsidRPr="00B64E8A" w:rsidRDefault="00A14356" w:rsidP="001C201B">
            <w:pPr>
              <w:jc w:val="center"/>
            </w:pPr>
          </w:p>
        </w:tc>
      </w:tr>
      <w:tr w:rsidR="00B64E8A" w:rsidRPr="00B64E8A" w14:paraId="0EE1F14F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517B3055" w14:textId="20495347" w:rsidR="00A14356" w:rsidRPr="00B64E8A" w:rsidRDefault="00A14356" w:rsidP="00F51231">
            <w:pPr>
              <w:jc w:val="center"/>
            </w:pPr>
            <w:r w:rsidRPr="00B64E8A">
              <w:t>Серпень</w:t>
            </w:r>
          </w:p>
        </w:tc>
        <w:tc>
          <w:tcPr>
            <w:tcW w:w="2338" w:type="dxa"/>
          </w:tcPr>
          <w:p w14:paraId="7DFA0837" w14:textId="77777777" w:rsidR="00A14356" w:rsidRPr="00B64E8A" w:rsidRDefault="00A14356" w:rsidP="001C201B">
            <w:pPr>
              <w:jc w:val="center"/>
            </w:pPr>
          </w:p>
        </w:tc>
        <w:tc>
          <w:tcPr>
            <w:tcW w:w="2338" w:type="dxa"/>
          </w:tcPr>
          <w:p w14:paraId="7C1A0FED" w14:textId="77777777" w:rsidR="00A14356" w:rsidRPr="00B64E8A" w:rsidRDefault="00A14356" w:rsidP="001C201B">
            <w:pPr>
              <w:jc w:val="center"/>
            </w:pPr>
          </w:p>
        </w:tc>
      </w:tr>
      <w:tr w:rsidR="00B64E8A" w:rsidRPr="00B64E8A" w14:paraId="099707DD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3DCF1E3B" w14:textId="3AFE3F07" w:rsidR="00A14356" w:rsidRPr="00B64E8A" w:rsidRDefault="00A14356" w:rsidP="00F51231">
            <w:pPr>
              <w:jc w:val="center"/>
            </w:pPr>
            <w:r w:rsidRPr="00B64E8A">
              <w:t>Вересень</w:t>
            </w:r>
          </w:p>
        </w:tc>
        <w:tc>
          <w:tcPr>
            <w:tcW w:w="2338" w:type="dxa"/>
          </w:tcPr>
          <w:p w14:paraId="4DC78A3C" w14:textId="77777777" w:rsidR="00A14356" w:rsidRPr="00B64E8A" w:rsidRDefault="00A14356" w:rsidP="001C201B">
            <w:pPr>
              <w:jc w:val="center"/>
            </w:pPr>
          </w:p>
        </w:tc>
        <w:tc>
          <w:tcPr>
            <w:tcW w:w="2338" w:type="dxa"/>
          </w:tcPr>
          <w:p w14:paraId="7B0F009A" w14:textId="77777777" w:rsidR="00A14356" w:rsidRPr="00B64E8A" w:rsidRDefault="00A14356" w:rsidP="001C201B">
            <w:pPr>
              <w:jc w:val="center"/>
            </w:pPr>
          </w:p>
        </w:tc>
      </w:tr>
      <w:tr w:rsidR="00B64E8A" w:rsidRPr="00B64E8A" w14:paraId="735C28BF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549E1F03" w14:textId="2111F73F" w:rsidR="00A14356" w:rsidRPr="00B64E8A" w:rsidRDefault="00A14356" w:rsidP="00F51231">
            <w:pPr>
              <w:jc w:val="center"/>
            </w:pPr>
            <w:r w:rsidRPr="00B64E8A">
              <w:t>Жовтень</w:t>
            </w:r>
          </w:p>
        </w:tc>
        <w:tc>
          <w:tcPr>
            <w:tcW w:w="2338" w:type="dxa"/>
          </w:tcPr>
          <w:p w14:paraId="5118A31C" w14:textId="77777777" w:rsidR="00A14356" w:rsidRPr="00B64E8A" w:rsidRDefault="00A14356" w:rsidP="001C201B">
            <w:pPr>
              <w:jc w:val="center"/>
            </w:pPr>
          </w:p>
        </w:tc>
        <w:tc>
          <w:tcPr>
            <w:tcW w:w="2338" w:type="dxa"/>
          </w:tcPr>
          <w:p w14:paraId="39364E07" w14:textId="77777777" w:rsidR="00A14356" w:rsidRPr="00B64E8A" w:rsidRDefault="00A14356" w:rsidP="001C201B">
            <w:pPr>
              <w:jc w:val="center"/>
            </w:pPr>
          </w:p>
        </w:tc>
      </w:tr>
      <w:tr w:rsidR="00B64E8A" w:rsidRPr="00B64E8A" w14:paraId="2E58876E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137E118A" w14:textId="5F0C79C4" w:rsidR="00A14356" w:rsidRPr="00B64E8A" w:rsidRDefault="00A14356" w:rsidP="00F51231">
            <w:pPr>
              <w:jc w:val="center"/>
            </w:pPr>
            <w:r w:rsidRPr="00B64E8A">
              <w:t>Листопад</w:t>
            </w:r>
          </w:p>
        </w:tc>
        <w:tc>
          <w:tcPr>
            <w:tcW w:w="2338" w:type="dxa"/>
          </w:tcPr>
          <w:p w14:paraId="66739AE5" w14:textId="77777777" w:rsidR="00A14356" w:rsidRPr="00B64E8A" w:rsidRDefault="00A14356" w:rsidP="001C201B">
            <w:pPr>
              <w:jc w:val="center"/>
            </w:pPr>
          </w:p>
        </w:tc>
        <w:tc>
          <w:tcPr>
            <w:tcW w:w="2338" w:type="dxa"/>
          </w:tcPr>
          <w:p w14:paraId="7C0A3322" w14:textId="77777777" w:rsidR="00A14356" w:rsidRPr="00B64E8A" w:rsidRDefault="00A14356" w:rsidP="001C201B">
            <w:pPr>
              <w:jc w:val="center"/>
            </w:pPr>
          </w:p>
        </w:tc>
      </w:tr>
      <w:tr w:rsidR="00A14356" w:rsidRPr="00B64E8A" w14:paraId="4B56C3CE" w14:textId="77777777" w:rsidTr="001C201B">
        <w:trPr>
          <w:trHeight w:val="258"/>
          <w:jc w:val="center"/>
        </w:trPr>
        <w:tc>
          <w:tcPr>
            <w:tcW w:w="2339" w:type="dxa"/>
            <w:tcBorders>
              <w:top w:val="single" w:sz="4" w:space="0" w:color="13133D"/>
              <w:bottom w:val="single" w:sz="4" w:space="0" w:color="13133D"/>
              <w:right w:val="single" w:sz="4" w:space="0" w:color="13133D"/>
            </w:tcBorders>
            <w:shd w:val="clear" w:color="auto" w:fill="auto"/>
            <w:vAlign w:val="center"/>
          </w:tcPr>
          <w:p w14:paraId="29C97A67" w14:textId="4B510675" w:rsidR="00A14356" w:rsidRPr="00B64E8A" w:rsidRDefault="00A14356" w:rsidP="00F51231">
            <w:pPr>
              <w:jc w:val="center"/>
            </w:pPr>
            <w:r w:rsidRPr="00B64E8A">
              <w:t>Грудень</w:t>
            </w:r>
          </w:p>
        </w:tc>
        <w:tc>
          <w:tcPr>
            <w:tcW w:w="2338" w:type="dxa"/>
          </w:tcPr>
          <w:p w14:paraId="31699B2F" w14:textId="77777777" w:rsidR="00A14356" w:rsidRPr="00B64E8A" w:rsidRDefault="00A14356" w:rsidP="001C201B">
            <w:pPr>
              <w:jc w:val="center"/>
            </w:pPr>
          </w:p>
        </w:tc>
        <w:tc>
          <w:tcPr>
            <w:tcW w:w="2338" w:type="dxa"/>
          </w:tcPr>
          <w:p w14:paraId="3B7324C7" w14:textId="77777777" w:rsidR="00A14356" w:rsidRPr="00B64E8A" w:rsidRDefault="00A14356" w:rsidP="001C201B">
            <w:pPr>
              <w:jc w:val="center"/>
            </w:pPr>
          </w:p>
        </w:tc>
      </w:tr>
    </w:tbl>
    <w:p w14:paraId="000877C6" w14:textId="77777777" w:rsidR="009A154A" w:rsidRPr="00B64E8A" w:rsidRDefault="009A154A" w:rsidP="00D65928">
      <w:pPr>
        <w:rPr>
          <w:sz w:val="20"/>
          <w:szCs w:val="20"/>
        </w:rPr>
      </w:pPr>
    </w:p>
    <w:p w14:paraId="52B0FE3D" w14:textId="0E9C58D1" w:rsidR="00D65928" w:rsidRPr="00B64E8A" w:rsidRDefault="00D65928" w:rsidP="00D65928">
      <w:pPr>
        <w:ind w:left="708" w:firstLine="708"/>
        <w:rPr>
          <w:b/>
          <w:sz w:val="20"/>
          <w:szCs w:val="20"/>
        </w:rPr>
      </w:pPr>
      <w:r w:rsidRPr="00B64E8A">
        <w:rPr>
          <w:b/>
        </w:rPr>
        <w:t xml:space="preserve">Підпис </w:t>
      </w:r>
      <w:r w:rsidR="000C596C" w:rsidRPr="00B64E8A">
        <w:rPr>
          <w:b/>
        </w:rPr>
        <w:t>С</w:t>
      </w:r>
      <w:r w:rsidRPr="00B64E8A">
        <w:rPr>
          <w:b/>
        </w:rPr>
        <w:t>поживача:</w:t>
      </w:r>
    </w:p>
    <w:tbl>
      <w:tblPr>
        <w:tblW w:w="12308" w:type="dxa"/>
        <w:tblInd w:w="1101" w:type="dxa"/>
        <w:tblLook w:val="04A0" w:firstRow="1" w:lastRow="0" w:firstColumn="1" w:lastColumn="0" w:noHBand="0" w:noVBand="1"/>
      </w:tblPr>
      <w:tblGrid>
        <w:gridCol w:w="4023"/>
        <w:gridCol w:w="8285"/>
      </w:tblGrid>
      <w:tr w:rsidR="00B64E8A" w:rsidRPr="00B64E8A" w14:paraId="298D5DBD" w14:textId="77777777" w:rsidTr="00A14356">
        <w:trPr>
          <w:trHeight w:val="292"/>
        </w:trPr>
        <w:tc>
          <w:tcPr>
            <w:tcW w:w="4023" w:type="dxa"/>
          </w:tcPr>
          <w:p w14:paraId="4D595D20" w14:textId="691A601D" w:rsidR="00D65928" w:rsidRPr="00B64E8A" w:rsidRDefault="00D65928" w:rsidP="008676F2">
            <w:pPr>
              <w:jc w:val="center"/>
              <w:rPr>
                <w:b/>
              </w:rPr>
            </w:pPr>
            <w:r w:rsidRPr="00B64E8A">
              <w:rPr>
                <w:sz w:val="20"/>
                <w:szCs w:val="20"/>
              </w:rPr>
              <w:t xml:space="preserve">                                                       </w:t>
            </w:r>
            <w:r w:rsidRPr="00B64E8A">
              <w:rPr>
                <w:b/>
              </w:rPr>
              <w:t>___________________________</w:t>
            </w:r>
          </w:p>
        </w:tc>
        <w:tc>
          <w:tcPr>
            <w:tcW w:w="8285" w:type="dxa"/>
          </w:tcPr>
          <w:p w14:paraId="78568085" w14:textId="281936DC" w:rsidR="00D65928" w:rsidRPr="00B64E8A" w:rsidRDefault="00D65928" w:rsidP="008676F2">
            <w:pPr>
              <w:jc w:val="center"/>
              <w:rPr>
                <w:b/>
              </w:rPr>
            </w:pPr>
            <w:r w:rsidRPr="00B64E8A">
              <w:rPr>
                <w:b/>
              </w:rPr>
              <w:t>__________________________</w:t>
            </w:r>
          </w:p>
        </w:tc>
      </w:tr>
      <w:tr w:rsidR="00B64E8A" w:rsidRPr="00B64E8A" w14:paraId="036788AC" w14:textId="77777777" w:rsidTr="00A14356">
        <w:trPr>
          <w:trHeight w:val="260"/>
        </w:trPr>
        <w:tc>
          <w:tcPr>
            <w:tcW w:w="4023" w:type="dxa"/>
          </w:tcPr>
          <w:p w14:paraId="2F51D309" w14:textId="26DB12EB" w:rsidR="00D65928" w:rsidRPr="00B64E8A" w:rsidRDefault="00D65928" w:rsidP="008676F2">
            <w:pPr>
              <w:jc w:val="center"/>
              <w:rPr>
                <w:b/>
              </w:rPr>
            </w:pPr>
            <w:r w:rsidRPr="00B64E8A">
              <w:rPr>
                <w:sz w:val="20"/>
                <w:szCs w:val="20"/>
                <w:highlight w:val="lightGray"/>
              </w:rPr>
              <w:t>(особистий підпис)</w:t>
            </w:r>
          </w:p>
        </w:tc>
        <w:tc>
          <w:tcPr>
            <w:tcW w:w="8285" w:type="dxa"/>
          </w:tcPr>
          <w:p w14:paraId="7119BCA9" w14:textId="6A5A577C" w:rsidR="00D65928" w:rsidRPr="00B64E8A" w:rsidRDefault="00D65928" w:rsidP="008676F2">
            <w:pPr>
              <w:jc w:val="center"/>
            </w:pPr>
            <w:r w:rsidRPr="00B64E8A">
              <w:rPr>
                <w:sz w:val="20"/>
                <w:szCs w:val="20"/>
                <w:highlight w:val="lightGray"/>
              </w:rPr>
              <w:t>(П.І.Б. Споживача)</w:t>
            </w:r>
          </w:p>
        </w:tc>
      </w:tr>
    </w:tbl>
    <w:p w14:paraId="58D1D55C" w14:textId="6E0E716D" w:rsidR="007111C3" w:rsidRPr="00B64E8A" w:rsidRDefault="007111C3" w:rsidP="00307813">
      <w:pPr>
        <w:rPr>
          <w:sz w:val="20"/>
          <w:szCs w:val="20"/>
        </w:rPr>
        <w:sectPr w:rsidR="007111C3" w:rsidRPr="00B64E8A" w:rsidSect="00A37018">
          <w:pgSz w:w="16840" w:h="11900" w:orient="landscape"/>
          <w:pgMar w:top="489" w:right="567" w:bottom="567" w:left="567" w:header="0" w:footer="6" w:gutter="0"/>
          <w:cols w:space="999"/>
          <w:noEndnote/>
          <w:docGrid w:linePitch="360"/>
        </w:sectPr>
      </w:pPr>
    </w:p>
    <w:p w14:paraId="556C7A47" w14:textId="08B244D1" w:rsidR="00307813" w:rsidRPr="00A16077" w:rsidRDefault="00307813" w:rsidP="00A37018">
      <w:pPr>
        <w:tabs>
          <w:tab w:val="left" w:pos="3949"/>
        </w:tabs>
        <w:rPr>
          <w:sz w:val="20"/>
          <w:szCs w:val="20"/>
          <w:lang w:val="en-US"/>
        </w:rPr>
      </w:pPr>
    </w:p>
    <w:sectPr w:rsidR="00307813" w:rsidRPr="00A16077" w:rsidSect="007111C3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D98"/>
    <w:multiLevelType w:val="hybridMultilevel"/>
    <w:tmpl w:val="199E2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E3C91"/>
    <w:multiLevelType w:val="hybridMultilevel"/>
    <w:tmpl w:val="3CB68A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1770A"/>
    <w:multiLevelType w:val="hybridMultilevel"/>
    <w:tmpl w:val="FB5ED7FE"/>
    <w:lvl w:ilvl="0" w:tplc="86004EDC">
      <w:start w:val="1"/>
      <w:numFmt w:val="bullet"/>
      <w:lvlText w:val="-"/>
      <w:lvlJc w:val="left"/>
      <w:pPr>
        <w:ind w:left="2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3" w15:restartNumberingAfterBreak="0">
    <w:nsid w:val="2E2F73E9"/>
    <w:multiLevelType w:val="hybridMultilevel"/>
    <w:tmpl w:val="9BA6A768"/>
    <w:lvl w:ilvl="0" w:tplc="BE1AA2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05" w:hanging="360"/>
      </w:pPr>
    </w:lvl>
    <w:lvl w:ilvl="2" w:tplc="0422001B" w:tentative="1">
      <w:start w:val="1"/>
      <w:numFmt w:val="lowerRoman"/>
      <w:lvlText w:val="%3."/>
      <w:lvlJc w:val="right"/>
      <w:pPr>
        <w:ind w:left="2725" w:hanging="180"/>
      </w:pPr>
    </w:lvl>
    <w:lvl w:ilvl="3" w:tplc="0422000F" w:tentative="1">
      <w:start w:val="1"/>
      <w:numFmt w:val="decimal"/>
      <w:lvlText w:val="%4."/>
      <w:lvlJc w:val="left"/>
      <w:pPr>
        <w:ind w:left="3445" w:hanging="360"/>
      </w:pPr>
    </w:lvl>
    <w:lvl w:ilvl="4" w:tplc="04220019" w:tentative="1">
      <w:start w:val="1"/>
      <w:numFmt w:val="lowerLetter"/>
      <w:lvlText w:val="%5."/>
      <w:lvlJc w:val="left"/>
      <w:pPr>
        <w:ind w:left="4165" w:hanging="360"/>
      </w:pPr>
    </w:lvl>
    <w:lvl w:ilvl="5" w:tplc="0422001B" w:tentative="1">
      <w:start w:val="1"/>
      <w:numFmt w:val="lowerRoman"/>
      <w:lvlText w:val="%6."/>
      <w:lvlJc w:val="right"/>
      <w:pPr>
        <w:ind w:left="4885" w:hanging="180"/>
      </w:pPr>
    </w:lvl>
    <w:lvl w:ilvl="6" w:tplc="0422000F" w:tentative="1">
      <w:start w:val="1"/>
      <w:numFmt w:val="decimal"/>
      <w:lvlText w:val="%7."/>
      <w:lvlJc w:val="left"/>
      <w:pPr>
        <w:ind w:left="5605" w:hanging="360"/>
      </w:pPr>
    </w:lvl>
    <w:lvl w:ilvl="7" w:tplc="04220019" w:tentative="1">
      <w:start w:val="1"/>
      <w:numFmt w:val="lowerLetter"/>
      <w:lvlText w:val="%8."/>
      <w:lvlJc w:val="left"/>
      <w:pPr>
        <w:ind w:left="6325" w:hanging="360"/>
      </w:pPr>
    </w:lvl>
    <w:lvl w:ilvl="8" w:tplc="0422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 w15:restartNumberingAfterBreak="0">
    <w:nsid w:val="5AB76A16"/>
    <w:multiLevelType w:val="hybridMultilevel"/>
    <w:tmpl w:val="455C4BD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5B4C4C8B"/>
    <w:multiLevelType w:val="hybridMultilevel"/>
    <w:tmpl w:val="293C47DC"/>
    <w:lvl w:ilvl="0" w:tplc="24DEAEC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6265E9"/>
    <w:multiLevelType w:val="hybridMultilevel"/>
    <w:tmpl w:val="5AF26C5A"/>
    <w:lvl w:ilvl="0" w:tplc="3DEC0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B1391F"/>
    <w:multiLevelType w:val="hybridMultilevel"/>
    <w:tmpl w:val="39BC3A6A"/>
    <w:lvl w:ilvl="0" w:tplc="86004ED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0E12DE"/>
    <w:multiLevelType w:val="hybridMultilevel"/>
    <w:tmpl w:val="239A4C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59988134">
    <w:abstractNumId w:val="4"/>
  </w:num>
  <w:num w:numId="2" w16cid:durableId="216205921">
    <w:abstractNumId w:val="8"/>
  </w:num>
  <w:num w:numId="3" w16cid:durableId="1410538605">
    <w:abstractNumId w:val="5"/>
  </w:num>
  <w:num w:numId="4" w16cid:durableId="1228345919">
    <w:abstractNumId w:val="3"/>
  </w:num>
  <w:num w:numId="5" w16cid:durableId="1240555906">
    <w:abstractNumId w:val="6"/>
  </w:num>
  <w:num w:numId="6" w16cid:durableId="837502982">
    <w:abstractNumId w:val="7"/>
  </w:num>
  <w:num w:numId="7" w16cid:durableId="978996285">
    <w:abstractNumId w:val="2"/>
  </w:num>
  <w:num w:numId="8" w16cid:durableId="127095094">
    <w:abstractNumId w:val="1"/>
  </w:num>
  <w:num w:numId="9" w16cid:durableId="213031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BE"/>
    <w:rsid w:val="00013224"/>
    <w:rsid w:val="0001391C"/>
    <w:rsid w:val="000221A2"/>
    <w:rsid w:val="00032A3B"/>
    <w:rsid w:val="00040F37"/>
    <w:rsid w:val="00050E4A"/>
    <w:rsid w:val="00062B55"/>
    <w:rsid w:val="0006344E"/>
    <w:rsid w:val="00065013"/>
    <w:rsid w:val="00066206"/>
    <w:rsid w:val="0006735A"/>
    <w:rsid w:val="00082B55"/>
    <w:rsid w:val="000A1E59"/>
    <w:rsid w:val="000A5766"/>
    <w:rsid w:val="000C0101"/>
    <w:rsid w:val="000C4BEC"/>
    <w:rsid w:val="000C596C"/>
    <w:rsid w:val="000D0C61"/>
    <w:rsid w:val="000D4535"/>
    <w:rsid w:val="000E2B8D"/>
    <w:rsid w:val="000F1B3F"/>
    <w:rsid w:val="000F777B"/>
    <w:rsid w:val="00112E9D"/>
    <w:rsid w:val="00116262"/>
    <w:rsid w:val="00132C66"/>
    <w:rsid w:val="00134DC2"/>
    <w:rsid w:val="00137EE9"/>
    <w:rsid w:val="001455BF"/>
    <w:rsid w:val="00155C3F"/>
    <w:rsid w:val="00160AE7"/>
    <w:rsid w:val="001617F8"/>
    <w:rsid w:val="00162D95"/>
    <w:rsid w:val="001715A6"/>
    <w:rsid w:val="001726FF"/>
    <w:rsid w:val="00174C9C"/>
    <w:rsid w:val="00180595"/>
    <w:rsid w:val="00197839"/>
    <w:rsid w:val="001A686A"/>
    <w:rsid w:val="001C201B"/>
    <w:rsid w:val="001D5F9D"/>
    <w:rsid w:val="001F7519"/>
    <w:rsid w:val="00203C59"/>
    <w:rsid w:val="002057DD"/>
    <w:rsid w:val="00205E16"/>
    <w:rsid w:val="00213AC3"/>
    <w:rsid w:val="00220DB0"/>
    <w:rsid w:val="002254D9"/>
    <w:rsid w:val="0027248C"/>
    <w:rsid w:val="00283616"/>
    <w:rsid w:val="00285B12"/>
    <w:rsid w:val="002877EF"/>
    <w:rsid w:val="00291ECE"/>
    <w:rsid w:val="002A60C3"/>
    <w:rsid w:val="002B07F4"/>
    <w:rsid w:val="002B19F0"/>
    <w:rsid w:val="002B69D3"/>
    <w:rsid w:val="002D3F5A"/>
    <w:rsid w:val="002D401D"/>
    <w:rsid w:val="002D44E0"/>
    <w:rsid w:val="002D5A1C"/>
    <w:rsid w:val="002F13EF"/>
    <w:rsid w:val="00302823"/>
    <w:rsid w:val="0030537D"/>
    <w:rsid w:val="00307813"/>
    <w:rsid w:val="0031029B"/>
    <w:rsid w:val="00323D37"/>
    <w:rsid w:val="00327E95"/>
    <w:rsid w:val="00342174"/>
    <w:rsid w:val="00365751"/>
    <w:rsid w:val="0037420C"/>
    <w:rsid w:val="00392319"/>
    <w:rsid w:val="0039457D"/>
    <w:rsid w:val="003B167A"/>
    <w:rsid w:val="003B3D19"/>
    <w:rsid w:val="003F328F"/>
    <w:rsid w:val="00404EB3"/>
    <w:rsid w:val="004057CC"/>
    <w:rsid w:val="00423070"/>
    <w:rsid w:val="0046101F"/>
    <w:rsid w:val="004710E7"/>
    <w:rsid w:val="00473565"/>
    <w:rsid w:val="00497AC3"/>
    <w:rsid w:val="004A7C48"/>
    <w:rsid w:val="004B5641"/>
    <w:rsid w:val="004E1222"/>
    <w:rsid w:val="004F3BBE"/>
    <w:rsid w:val="004F63B3"/>
    <w:rsid w:val="00506046"/>
    <w:rsid w:val="005073B5"/>
    <w:rsid w:val="005124B9"/>
    <w:rsid w:val="005502BC"/>
    <w:rsid w:val="005706C3"/>
    <w:rsid w:val="005A058E"/>
    <w:rsid w:val="005B5B38"/>
    <w:rsid w:val="005D11BE"/>
    <w:rsid w:val="00623510"/>
    <w:rsid w:val="006373ED"/>
    <w:rsid w:val="0064214A"/>
    <w:rsid w:val="006501D1"/>
    <w:rsid w:val="006533B7"/>
    <w:rsid w:val="00660CC1"/>
    <w:rsid w:val="00671748"/>
    <w:rsid w:val="00683370"/>
    <w:rsid w:val="00693458"/>
    <w:rsid w:val="006A2C84"/>
    <w:rsid w:val="006B08E6"/>
    <w:rsid w:val="00704353"/>
    <w:rsid w:val="007111C3"/>
    <w:rsid w:val="00723266"/>
    <w:rsid w:val="00725AB6"/>
    <w:rsid w:val="00740CAE"/>
    <w:rsid w:val="00743742"/>
    <w:rsid w:val="00744585"/>
    <w:rsid w:val="00755370"/>
    <w:rsid w:val="007553B4"/>
    <w:rsid w:val="00781AA0"/>
    <w:rsid w:val="00784BEF"/>
    <w:rsid w:val="00786E43"/>
    <w:rsid w:val="007D25B4"/>
    <w:rsid w:val="007F4185"/>
    <w:rsid w:val="00807A68"/>
    <w:rsid w:val="00816B19"/>
    <w:rsid w:val="0083005E"/>
    <w:rsid w:val="00844C2D"/>
    <w:rsid w:val="008545A6"/>
    <w:rsid w:val="00857530"/>
    <w:rsid w:val="008676F2"/>
    <w:rsid w:val="00873C71"/>
    <w:rsid w:val="00896C11"/>
    <w:rsid w:val="008B57B7"/>
    <w:rsid w:val="008B73F4"/>
    <w:rsid w:val="008C1858"/>
    <w:rsid w:val="008C6232"/>
    <w:rsid w:val="008D4707"/>
    <w:rsid w:val="009036D2"/>
    <w:rsid w:val="00911E36"/>
    <w:rsid w:val="00911E41"/>
    <w:rsid w:val="00943DDF"/>
    <w:rsid w:val="00971301"/>
    <w:rsid w:val="00971F2F"/>
    <w:rsid w:val="00990D93"/>
    <w:rsid w:val="009938D7"/>
    <w:rsid w:val="009A154A"/>
    <w:rsid w:val="009A473B"/>
    <w:rsid w:val="009D306E"/>
    <w:rsid w:val="009D3DFA"/>
    <w:rsid w:val="009E0E3F"/>
    <w:rsid w:val="009F6462"/>
    <w:rsid w:val="009F6849"/>
    <w:rsid w:val="00A02FF6"/>
    <w:rsid w:val="00A14356"/>
    <w:rsid w:val="00A145B6"/>
    <w:rsid w:val="00A16077"/>
    <w:rsid w:val="00A25930"/>
    <w:rsid w:val="00A2686F"/>
    <w:rsid w:val="00A268EF"/>
    <w:rsid w:val="00A3175D"/>
    <w:rsid w:val="00A37018"/>
    <w:rsid w:val="00A45BEE"/>
    <w:rsid w:val="00A52064"/>
    <w:rsid w:val="00A75108"/>
    <w:rsid w:val="00A803A6"/>
    <w:rsid w:val="00A847BC"/>
    <w:rsid w:val="00A87A7C"/>
    <w:rsid w:val="00A92220"/>
    <w:rsid w:val="00A93BC8"/>
    <w:rsid w:val="00AA7111"/>
    <w:rsid w:val="00AB27C6"/>
    <w:rsid w:val="00AC5F21"/>
    <w:rsid w:val="00AD34C9"/>
    <w:rsid w:val="00AD6D20"/>
    <w:rsid w:val="00AE0F3B"/>
    <w:rsid w:val="00B64E8A"/>
    <w:rsid w:val="00B67A13"/>
    <w:rsid w:val="00B707E9"/>
    <w:rsid w:val="00B72347"/>
    <w:rsid w:val="00B72DA0"/>
    <w:rsid w:val="00B86525"/>
    <w:rsid w:val="00B93CE2"/>
    <w:rsid w:val="00BC2591"/>
    <w:rsid w:val="00BD4498"/>
    <w:rsid w:val="00BE4E17"/>
    <w:rsid w:val="00C04425"/>
    <w:rsid w:val="00C1356E"/>
    <w:rsid w:val="00C143B1"/>
    <w:rsid w:val="00C41180"/>
    <w:rsid w:val="00C518D7"/>
    <w:rsid w:val="00C548CB"/>
    <w:rsid w:val="00C84B16"/>
    <w:rsid w:val="00C91B66"/>
    <w:rsid w:val="00C9230B"/>
    <w:rsid w:val="00CA3422"/>
    <w:rsid w:val="00CB14C6"/>
    <w:rsid w:val="00CD096C"/>
    <w:rsid w:val="00CD32E6"/>
    <w:rsid w:val="00CF033E"/>
    <w:rsid w:val="00CF0FCC"/>
    <w:rsid w:val="00CF2F72"/>
    <w:rsid w:val="00CF403D"/>
    <w:rsid w:val="00D07DC1"/>
    <w:rsid w:val="00D14D42"/>
    <w:rsid w:val="00D45E52"/>
    <w:rsid w:val="00D55ADA"/>
    <w:rsid w:val="00D56385"/>
    <w:rsid w:val="00D65928"/>
    <w:rsid w:val="00D7089A"/>
    <w:rsid w:val="00D7306B"/>
    <w:rsid w:val="00D73C15"/>
    <w:rsid w:val="00D753C1"/>
    <w:rsid w:val="00D823A9"/>
    <w:rsid w:val="00DD12A2"/>
    <w:rsid w:val="00DE790D"/>
    <w:rsid w:val="00DE7B62"/>
    <w:rsid w:val="00E03028"/>
    <w:rsid w:val="00E074AD"/>
    <w:rsid w:val="00E16A14"/>
    <w:rsid w:val="00E21036"/>
    <w:rsid w:val="00E37F3C"/>
    <w:rsid w:val="00E47EDF"/>
    <w:rsid w:val="00E51617"/>
    <w:rsid w:val="00E62BC7"/>
    <w:rsid w:val="00E74863"/>
    <w:rsid w:val="00E82B3C"/>
    <w:rsid w:val="00E85C98"/>
    <w:rsid w:val="00EA73C5"/>
    <w:rsid w:val="00EC0F8E"/>
    <w:rsid w:val="00EF3E24"/>
    <w:rsid w:val="00EF4A2E"/>
    <w:rsid w:val="00EF4E03"/>
    <w:rsid w:val="00F16F0F"/>
    <w:rsid w:val="00F30364"/>
    <w:rsid w:val="00F311F1"/>
    <w:rsid w:val="00F509B7"/>
    <w:rsid w:val="00F51231"/>
    <w:rsid w:val="00F638B3"/>
    <w:rsid w:val="00F6736A"/>
    <w:rsid w:val="00F830BC"/>
    <w:rsid w:val="00F905C5"/>
    <w:rsid w:val="00FB6138"/>
    <w:rsid w:val="00FC4EA4"/>
    <w:rsid w:val="00FD1D2F"/>
    <w:rsid w:val="00FD6E54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F96B5"/>
  <w15:docId w15:val="{CB27365D-66D9-44DD-9B8D-C2A658E2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1BE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30364"/>
    <w:pPr>
      <w:spacing w:before="100" w:beforeAutospacing="1" w:after="100" w:afterAutospacing="1"/>
    </w:pPr>
    <w:rPr>
      <w:lang w:val="ru-RU" w:eastAsia="ru-RU"/>
    </w:rPr>
  </w:style>
  <w:style w:type="paragraph" w:styleId="a3">
    <w:name w:val="Normal (Web)"/>
    <w:basedOn w:val="a"/>
    <w:uiPriority w:val="99"/>
    <w:unhideWhenUsed/>
    <w:rsid w:val="00FB6138"/>
    <w:pPr>
      <w:spacing w:before="100" w:beforeAutospacing="1" w:after="100" w:afterAutospacing="1"/>
    </w:pPr>
    <w:rPr>
      <w:lang w:val="ru-RU" w:eastAsia="ru-RU"/>
    </w:rPr>
  </w:style>
  <w:style w:type="table" w:styleId="a4">
    <w:name w:val="Table Grid"/>
    <w:basedOn w:val="a1"/>
    <w:uiPriority w:val="39"/>
    <w:rsid w:val="00EF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A803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803A6"/>
    <w:rPr>
      <w:rFonts w:ascii="Segoe UI" w:hAnsi="Segoe UI" w:cs="Segoe UI"/>
      <w:sz w:val="18"/>
      <w:szCs w:val="18"/>
      <w:lang w:val="uk-UA" w:eastAsia="uk-UA"/>
    </w:rPr>
  </w:style>
  <w:style w:type="character" w:styleId="a7">
    <w:name w:val="Hyperlink"/>
    <w:basedOn w:val="a0"/>
    <w:unhideWhenUsed/>
    <w:rsid w:val="004A7C48"/>
    <w:rPr>
      <w:color w:val="0000FF" w:themeColor="hyperlink"/>
      <w:u w:val="single"/>
    </w:rPr>
  </w:style>
  <w:style w:type="paragraph" w:styleId="a8">
    <w:name w:val="No Spacing"/>
    <w:uiPriority w:val="1"/>
    <w:qFormat/>
    <w:rsid w:val="000D4535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D401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112E9D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205E16"/>
    <w:rPr>
      <w:color w:val="605E5C"/>
      <w:shd w:val="clear" w:color="auto" w:fill="E1DFDD"/>
    </w:rPr>
  </w:style>
  <w:style w:type="character" w:styleId="ac">
    <w:name w:val="annotation reference"/>
    <w:basedOn w:val="a0"/>
    <w:semiHidden/>
    <w:unhideWhenUsed/>
    <w:rsid w:val="0050604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5060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506046"/>
    <w:rPr>
      <w:lang w:val="uk-UA" w:eastAsia="uk-UA"/>
    </w:rPr>
  </w:style>
  <w:style w:type="paragraph" w:styleId="af">
    <w:name w:val="annotation subject"/>
    <w:basedOn w:val="ad"/>
    <w:next w:val="ad"/>
    <w:link w:val="af0"/>
    <w:semiHidden/>
    <w:unhideWhenUsed/>
    <w:rsid w:val="0050604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06046"/>
    <w:rPr>
      <w:b/>
      <w:bCs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00691-E3AB-483F-B38E-7E47B4FE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beholder</dc:creator>
  <cp:lastModifiedBy>Microsoft Office User</cp:lastModifiedBy>
  <cp:revision>33</cp:revision>
  <cp:lastPrinted>2018-12-05T08:50:00Z</cp:lastPrinted>
  <dcterms:created xsi:type="dcterms:W3CDTF">2021-05-26T13:56:00Z</dcterms:created>
  <dcterms:modified xsi:type="dcterms:W3CDTF">2025-10-07T08:41:00Z</dcterms:modified>
</cp:coreProperties>
</file>